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39CD4">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w:t>
      </w:r>
    </w:p>
    <w:p w14:paraId="307DA5D4">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36"/>
          <w:szCs w:val="36"/>
          <w:lang w:val="en-US" w:eastAsia="zh-CN"/>
        </w:rPr>
      </w:pPr>
      <w:r>
        <w:rPr>
          <w:rFonts w:hint="default" w:ascii="Times New Roman" w:hAnsi="Times New Roman" w:eastAsia="方正小标宋简体" w:cs="Times New Roman"/>
          <w:b w:val="0"/>
          <w:bCs/>
          <w:sz w:val="36"/>
          <w:szCs w:val="36"/>
          <w:lang w:val="en-US" w:eastAsia="zh-CN"/>
        </w:rPr>
        <w:t>广东省第</w:t>
      </w:r>
      <w:r>
        <w:rPr>
          <w:rFonts w:hint="eastAsia" w:eastAsia="方正小标宋简体" w:cs="Times New Roman"/>
          <w:b w:val="0"/>
          <w:bCs/>
          <w:sz w:val="36"/>
          <w:szCs w:val="36"/>
          <w:lang w:val="en-US" w:eastAsia="zh-CN"/>
        </w:rPr>
        <w:t>五</w:t>
      </w:r>
      <w:r>
        <w:rPr>
          <w:rFonts w:hint="default" w:ascii="Times New Roman" w:hAnsi="Times New Roman" w:eastAsia="方正小标宋简体" w:cs="Times New Roman"/>
          <w:b w:val="0"/>
          <w:bCs/>
          <w:sz w:val="36"/>
          <w:szCs w:val="36"/>
          <w:lang w:val="en-US" w:eastAsia="zh-CN"/>
        </w:rPr>
        <w:t>届职业技能大赛</w:t>
      </w:r>
    </w:p>
    <w:p w14:paraId="0C1432C1">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方正小标宋简体" w:cs="Times New Roman"/>
          <w:b w:val="0"/>
          <w:bCs/>
          <w:sz w:val="36"/>
          <w:szCs w:val="36"/>
          <w:lang w:val="en-US" w:eastAsia="zh-CN"/>
        </w:rPr>
      </w:pPr>
      <w:r>
        <w:rPr>
          <w:rFonts w:hint="eastAsia" w:eastAsia="方正小标宋简体" w:cs="Times New Roman"/>
          <w:b w:val="0"/>
          <w:bCs/>
          <w:sz w:val="36"/>
          <w:szCs w:val="36"/>
          <w:lang w:val="en-US" w:eastAsia="zh-CN"/>
        </w:rPr>
        <w:t>深圳市</w:t>
      </w:r>
      <w:r>
        <w:rPr>
          <w:rFonts w:hint="default" w:ascii="Times New Roman" w:hAnsi="Times New Roman" w:eastAsia="方正小标宋简体" w:cs="Times New Roman"/>
          <w:b w:val="0"/>
          <w:bCs/>
          <w:sz w:val="36"/>
          <w:szCs w:val="36"/>
          <w:lang w:val="en-US" w:eastAsia="zh-CN"/>
        </w:rPr>
        <w:t>选拔选手报名表</w:t>
      </w:r>
    </w:p>
    <w:tbl>
      <w:tblPr>
        <w:tblStyle w:val="2"/>
        <w:tblW w:w="9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87"/>
        <w:gridCol w:w="2122"/>
        <w:gridCol w:w="1710"/>
        <w:gridCol w:w="2003"/>
        <w:gridCol w:w="2226"/>
      </w:tblGrid>
      <w:tr w14:paraId="2E44C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4" w:hRule="exact"/>
          <w:jc w:val="center"/>
        </w:trPr>
        <w:tc>
          <w:tcPr>
            <w:tcW w:w="1687" w:type="dxa"/>
            <w:shd w:val="clear" w:color="auto" w:fill="FFFFFF"/>
            <w:noWrap w:val="0"/>
            <w:vAlign w:val="center"/>
          </w:tcPr>
          <w:p w14:paraId="0ED80056">
            <w:pPr>
              <w:pStyle w:val="5"/>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bidi="zh-TW"/>
              </w:rPr>
              <w:t>姓　名</w:t>
            </w:r>
          </w:p>
        </w:tc>
        <w:tc>
          <w:tcPr>
            <w:tcW w:w="2122" w:type="dxa"/>
            <w:shd w:val="clear" w:color="auto" w:fill="FFFFFF"/>
            <w:noWrap w:val="0"/>
            <w:vAlign w:val="center"/>
          </w:tcPr>
          <w:p w14:paraId="59553C3F">
            <w:pPr>
              <w:spacing w:line="0" w:lineRule="atLeast"/>
              <w:jc w:val="center"/>
              <w:rPr>
                <w:rFonts w:hint="eastAsia" w:ascii="仿宋_GB2312" w:hAnsi="仿宋_GB2312" w:eastAsia="仿宋_GB2312" w:cs="仿宋_GB2312"/>
                <w:sz w:val="21"/>
                <w:szCs w:val="21"/>
              </w:rPr>
            </w:pPr>
          </w:p>
        </w:tc>
        <w:tc>
          <w:tcPr>
            <w:tcW w:w="1710" w:type="dxa"/>
            <w:shd w:val="clear" w:color="auto" w:fill="FFFFFF"/>
            <w:noWrap w:val="0"/>
            <w:vAlign w:val="center"/>
          </w:tcPr>
          <w:p w14:paraId="538F3F24">
            <w:pPr>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bidi="zh-TW"/>
              </w:rPr>
              <w:t>性　别</w:t>
            </w:r>
          </w:p>
        </w:tc>
        <w:tc>
          <w:tcPr>
            <w:tcW w:w="2003" w:type="dxa"/>
            <w:shd w:val="clear" w:color="auto" w:fill="FFFFFF"/>
            <w:noWrap w:val="0"/>
            <w:vAlign w:val="center"/>
          </w:tcPr>
          <w:p w14:paraId="0D4222F1">
            <w:pPr>
              <w:spacing w:line="0" w:lineRule="atLeast"/>
              <w:jc w:val="center"/>
              <w:rPr>
                <w:rFonts w:hint="eastAsia" w:ascii="仿宋_GB2312" w:hAnsi="仿宋_GB2312" w:eastAsia="仿宋_GB2312" w:cs="仿宋_GB2312"/>
                <w:sz w:val="21"/>
                <w:szCs w:val="21"/>
              </w:rPr>
            </w:pPr>
          </w:p>
        </w:tc>
        <w:tc>
          <w:tcPr>
            <w:tcW w:w="2226" w:type="dxa"/>
            <w:vMerge w:val="restart"/>
            <w:shd w:val="clear" w:color="auto" w:fill="FFFFFF"/>
            <w:noWrap w:val="0"/>
            <w:vAlign w:val="center"/>
          </w:tcPr>
          <w:p w14:paraId="642673B3">
            <w:pPr>
              <w:pStyle w:val="5"/>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Autospacing="0" w:line="0" w:lineRule="atLeast"/>
              <w:ind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color w:val="000000"/>
                <w:spacing w:val="0"/>
                <w:w w:val="100"/>
                <w:position w:val="0"/>
                <w:sz w:val="21"/>
                <w:szCs w:val="21"/>
              </w:rPr>
              <w:t>相片</w:t>
            </w:r>
          </w:p>
          <w:p w14:paraId="4DBC62B4">
            <w:pPr>
              <w:pStyle w:val="5"/>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Autospacing="0" w:line="0" w:lineRule="atLeast"/>
              <w:ind w:left="0" w:right="0" w:firstLine="0"/>
              <w:jc w:val="center"/>
              <w:textAlignment w:val="auto"/>
              <w:rPr>
                <w:rFonts w:hint="eastAsia" w:ascii="仿宋_GB2312" w:hAnsi="仿宋_GB2312" w:eastAsia="仿宋_GB2312" w:cs="仿宋_GB2312"/>
                <w:color w:val="000000"/>
                <w:spacing w:val="0"/>
                <w:w w:val="100"/>
                <w:position w:val="0"/>
                <w:sz w:val="21"/>
                <w:szCs w:val="21"/>
              </w:rPr>
            </w:pPr>
            <w:r>
              <w:rPr>
                <w:rFonts w:hint="eastAsia" w:ascii="仿宋_GB2312" w:hAnsi="仿宋_GB2312" w:eastAsia="仿宋_GB2312" w:cs="仿宋_GB2312"/>
                <w:color w:val="000000"/>
                <w:spacing w:val="0"/>
                <w:w w:val="100"/>
                <w:position w:val="0"/>
                <w:sz w:val="21"/>
                <w:szCs w:val="21"/>
              </w:rPr>
              <w:t>（大一寸</w:t>
            </w:r>
          </w:p>
          <w:p w14:paraId="6BECDD76">
            <w:pPr>
              <w:pStyle w:val="5"/>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Autospacing="0" w:line="0" w:lineRule="atLeast"/>
              <w:ind w:left="0" w:right="0" w:firstLine="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color w:val="000000"/>
                <w:spacing w:val="0"/>
                <w:w w:val="100"/>
                <w:position w:val="0"/>
                <w:sz w:val="21"/>
                <w:szCs w:val="21"/>
                <w:lang w:eastAsia="zh-CN"/>
              </w:rPr>
              <w:t>白底</w:t>
            </w:r>
            <w:r>
              <w:rPr>
                <w:rFonts w:hint="eastAsia" w:ascii="仿宋_GB2312" w:hAnsi="仿宋_GB2312" w:eastAsia="仿宋_GB2312" w:cs="仿宋_GB2312"/>
                <w:color w:val="000000"/>
                <w:spacing w:val="0"/>
                <w:w w:val="100"/>
                <w:position w:val="0"/>
                <w:sz w:val="21"/>
                <w:szCs w:val="21"/>
              </w:rPr>
              <w:t>彩色）</w:t>
            </w:r>
          </w:p>
        </w:tc>
      </w:tr>
      <w:tr w14:paraId="7756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4" w:hRule="exact"/>
          <w:jc w:val="center"/>
        </w:trPr>
        <w:tc>
          <w:tcPr>
            <w:tcW w:w="1687" w:type="dxa"/>
            <w:shd w:val="clear" w:color="auto" w:fill="FFFFFF"/>
            <w:noWrap w:val="0"/>
            <w:vAlign w:val="center"/>
          </w:tcPr>
          <w:p w14:paraId="7C0071EB">
            <w:pPr>
              <w:pStyle w:val="5"/>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pacing w:val="0"/>
                <w:w w:val="100"/>
                <w:position w:val="0"/>
                <w:sz w:val="21"/>
                <w:szCs w:val="21"/>
                <w:highlight w:val="none"/>
                <w:lang w:val="en-US" w:eastAsia="zh-CN"/>
              </w:rPr>
              <w:t>报名项目</w:t>
            </w:r>
          </w:p>
        </w:tc>
        <w:tc>
          <w:tcPr>
            <w:tcW w:w="2122" w:type="dxa"/>
            <w:shd w:val="clear" w:color="auto" w:fill="FFFFFF"/>
            <w:noWrap w:val="0"/>
            <w:vAlign w:val="center"/>
          </w:tcPr>
          <w:p w14:paraId="584E15B5">
            <w:pPr>
              <w:spacing w:line="0" w:lineRule="atLeast"/>
              <w:jc w:val="center"/>
              <w:rPr>
                <w:rFonts w:hint="eastAsia" w:ascii="仿宋_GB2312" w:hAnsi="仿宋_GB2312" w:eastAsia="仿宋_GB2312" w:cs="仿宋_GB2312"/>
                <w:sz w:val="21"/>
                <w:szCs w:val="21"/>
              </w:rPr>
            </w:pPr>
          </w:p>
        </w:tc>
        <w:tc>
          <w:tcPr>
            <w:tcW w:w="1710" w:type="dxa"/>
            <w:shd w:val="clear" w:color="auto" w:fill="FFFFFF"/>
            <w:noWrap w:val="0"/>
            <w:vAlign w:val="center"/>
          </w:tcPr>
          <w:p w14:paraId="04138248">
            <w:pPr>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val="en-US" w:eastAsia="zh-CN"/>
              </w:rPr>
              <w:t>出生年月</w:t>
            </w:r>
          </w:p>
        </w:tc>
        <w:tc>
          <w:tcPr>
            <w:tcW w:w="2003" w:type="dxa"/>
            <w:shd w:val="clear" w:color="auto" w:fill="FFFFFF"/>
            <w:noWrap w:val="0"/>
            <w:vAlign w:val="center"/>
          </w:tcPr>
          <w:p w14:paraId="0E59481C">
            <w:pPr>
              <w:spacing w:line="0" w:lineRule="atLeast"/>
              <w:jc w:val="center"/>
              <w:rPr>
                <w:rFonts w:hint="eastAsia" w:ascii="仿宋_GB2312" w:hAnsi="仿宋_GB2312" w:eastAsia="仿宋_GB2312" w:cs="仿宋_GB2312"/>
                <w:sz w:val="21"/>
                <w:szCs w:val="21"/>
              </w:rPr>
            </w:pPr>
          </w:p>
        </w:tc>
        <w:tc>
          <w:tcPr>
            <w:tcW w:w="2226" w:type="dxa"/>
            <w:vMerge w:val="continue"/>
            <w:shd w:val="clear" w:color="auto" w:fill="FFFFFF"/>
            <w:noWrap w:val="0"/>
            <w:vAlign w:val="center"/>
          </w:tcPr>
          <w:p w14:paraId="73B51544">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0" w:lineRule="atLeast"/>
              <w:ind w:left="0" w:right="0"/>
              <w:jc w:val="center"/>
              <w:textAlignment w:val="auto"/>
              <w:rPr>
                <w:rFonts w:hint="eastAsia" w:ascii="仿宋_GB2312" w:hAnsi="仿宋_GB2312" w:eastAsia="仿宋_GB2312" w:cs="仿宋_GB2312"/>
                <w:sz w:val="21"/>
                <w:szCs w:val="21"/>
              </w:rPr>
            </w:pPr>
          </w:p>
        </w:tc>
      </w:tr>
      <w:tr w14:paraId="4FA0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4" w:hRule="exact"/>
          <w:jc w:val="center"/>
        </w:trPr>
        <w:tc>
          <w:tcPr>
            <w:tcW w:w="1687" w:type="dxa"/>
            <w:shd w:val="clear" w:color="auto" w:fill="FFFFFF"/>
            <w:noWrap w:val="0"/>
            <w:vAlign w:val="center"/>
          </w:tcPr>
          <w:p w14:paraId="3F47CA6F">
            <w:pPr>
              <w:pStyle w:val="5"/>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val="en-US" w:eastAsia="zh-CN"/>
              </w:rPr>
              <w:t>民  族</w:t>
            </w:r>
          </w:p>
        </w:tc>
        <w:tc>
          <w:tcPr>
            <w:tcW w:w="2122" w:type="dxa"/>
            <w:shd w:val="clear" w:color="auto" w:fill="FFFFFF"/>
            <w:noWrap w:val="0"/>
            <w:vAlign w:val="center"/>
          </w:tcPr>
          <w:p w14:paraId="5FF5B795">
            <w:pPr>
              <w:pStyle w:val="5"/>
              <w:spacing w:line="0" w:lineRule="atLeast"/>
              <w:jc w:val="center"/>
              <w:rPr>
                <w:rFonts w:hint="eastAsia" w:ascii="仿宋_GB2312" w:hAnsi="仿宋_GB2312" w:eastAsia="仿宋_GB2312" w:cs="仿宋_GB2312"/>
                <w:sz w:val="21"/>
                <w:szCs w:val="21"/>
              </w:rPr>
            </w:pPr>
          </w:p>
        </w:tc>
        <w:tc>
          <w:tcPr>
            <w:tcW w:w="1710" w:type="dxa"/>
            <w:shd w:val="clear" w:color="auto" w:fill="FFFFFF"/>
            <w:noWrap w:val="0"/>
            <w:vAlign w:val="center"/>
          </w:tcPr>
          <w:p w14:paraId="15DE00C7">
            <w:pPr>
              <w:pStyle w:val="5"/>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val="en-US" w:eastAsia="zh-CN"/>
              </w:rPr>
              <w:t>手机号码</w:t>
            </w:r>
          </w:p>
        </w:tc>
        <w:tc>
          <w:tcPr>
            <w:tcW w:w="2003" w:type="dxa"/>
            <w:shd w:val="clear" w:color="auto" w:fill="FFFFFF"/>
            <w:noWrap w:val="0"/>
            <w:vAlign w:val="center"/>
          </w:tcPr>
          <w:p w14:paraId="26FF435A">
            <w:pPr>
              <w:pStyle w:val="5"/>
              <w:spacing w:line="0" w:lineRule="atLeast"/>
              <w:jc w:val="center"/>
              <w:rPr>
                <w:rFonts w:hint="eastAsia" w:ascii="仿宋_GB2312" w:hAnsi="仿宋_GB2312" w:eastAsia="仿宋_GB2312" w:cs="仿宋_GB2312"/>
                <w:sz w:val="21"/>
                <w:szCs w:val="21"/>
              </w:rPr>
            </w:pPr>
          </w:p>
        </w:tc>
        <w:tc>
          <w:tcPr>
            <w:tcW w:w="2226" w:type="dxa"/>
            <w:vMerge w:val="continue"/>
            <w:shd w:val="clear" w:color="auto" w:fill="FFFFFF"/>
            <w:noWrap w:val="0"/>
            <w:vAlign w:val="center"/>
          </w:tcPr>
          <w:p w14:paraId="092241EA">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0" w:lineRule="atLeast"/>
              <w:ind w:left="0" w:right="0"/>
              <w:jc w:val="center"/>
              <w:textAlignment w:val="auto"/>
              <w:rPr>
                <w:rFonts w:hint="eastAsia" w:ascii="仿宋_GB2312" w:hAnsi="仿宋_GB2312" w:eastAsia="仿宋_GB2312" w:cs="仿宋_GB2312"/>
                <w:sz w:val="21"/>
                <w:szCs w:val="21"/>
              </w:rPr>
            </w:pPr>
          </w:p>
        </w:tc>
      </w:tr>
      <w:tr w14:paraId="301B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4" w:hRule="exact"/>
          <w:jc w:val="center"/>
        </w:trPr>
        <w:tc>
          <w:tcPr>
            <w:tcW w:w="1687" w:type="dxa"/>
            <w:shd w:val="clear" w:color="auto" w:fill="FFFFFF"/>
            <w:noWrap w:val="0"/>
            <w:vAlign w:val="center"/>
          </w:tcPr>
          <w:p w14:paraId="262F2397">
            <w:pPr>
              <w:pStyle w:val="5"/>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eastAsia="zh-CN"/>
              </w:rPr>
              <w:t>学　历</w:t>
            </w:r>
          </w:p>
        </w:tc>
        <w:tc>
          <w:tcPr>
            <w:tcW w:w="2122" w:type="dxa"/>
            <w:shd w:val="clear" w:color="auto" w:fill="FFFFFF"/>
            <w:noWrap w:val="0"/>
            <w:vAlign w:val="center"/>
          </w:tcPr>
          <w:p w14:paraId="058B344A">
            <w:pPr>
              <w:spacing w:line="0" w:lineRule="atLeast"/>
              <w:jc w:val="center"/>
              <w:rPr>
                <w:rFonts w:hint="eastAsia" w:ascii="仿宋_GB2312" w:hAnsi="仿宋_GB2312" w:eastAsia="仿宋_GB2312" w:cs="仿宋_GB2312"/>
                <w:sz w:val="21"/>
                <w:szCs w:val="21"/>
              </w:rPr>
            </w:pPr>
            <w:bookmarkStart w:id="0" w:name="_GoBack"/>
            <w:bookmarkEnd w:id="0"/>
          </w:p>
        </w:tc>
        <w:tc>
          <w:tcPr>
            <w:tcW w:w="1710" w:type="dxa"/>
            <w:shd w:val="clear" w:color="auto" w:fill="FFFFFF"/>
            <w:noWrap w:val="0"/>
            <w:vAlign w:val="center"/>
          </w:tcPr>
          <w:p w14:paraId="6642C6E6">
            <w:pPr>
              <w:pStyle w:val="5"/>
              <w:spacing w:line="0" w:lineRule="atLeast"/>
              <w:jc w:val="center"/>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紧急联系人电话</w:t>
            </w:r>
          </w:p>
        </w:tc>
        <w:tc>
          <w:tcPr>
            <w:tcW w:w="2003" w:type="dxa"/>
            <w:shd w:val="clear" w:color="auto" w:fill="FFFFFF"/>
            <w:noWrap w:val="0"/>
            <w:vAlign w:val="center"/>
          </w:tcPr>
          <w:p w14:paraId="25A9633B">
            <w:pPr>
              <w:spacing w:line="0" w:lineRule="atLeast"/>
              <w:jc w:val="center"/>
              <w:rPr>
                <w:rFonts w:hint="eastAsia" w:ascii="仿宋_GB2312" w:hAnsi="仿宋_GB2312" w:eastAsia="仿宋_GB2312" w:cs="仿宋_GB2312"/>
                <w:sz w:val="21"/>
                <w:szCs w:val="21"/>
              </w:rPr>
            </w:pPr>
          </w:p>
        </w:tc>
        <w:tc>
          <w:tcPr>
            <w:tcW w:w="2226" w:type="dxa"/>
            <w:vMerge w:val="continue"/>
            <w:shd w:val="clear" w:color="auto" w:fill="FFFFFF"/>
            <w:noWrap w:val="0"/>
            <w:vAlign w:val="center"/>
          </w:tcPr>
          <w:p w14:paraId="0D75ECEC">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0" w:lineRule="atLeast"/>
              <w:ind w:left="0" w:right="0"/>
              <w:jc w:val="center"/>
              <w:textAlignment w:val="auto"/>
              <w:rPr>
                <w:rFonts w:hint="eastAsia" w:ascii="仿宋_GB2312" w:hAnsi="仿宋_GB2312" w:eastAsia="仿宋_GB2312" w:cs="仿宋_GB2312"/>
                <w:sz w:val="21"/>
                <w:szCs w:val="21"/>
              </w:rPr>
            </w:pPr>
          </w:p>
        </w:tc>
      </w:tr>
      <w:tr w14:paraId="4DF4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4" w:hRule="exact"/>
          <w:jc w:val="center"/>
        </w:trPr>
        <w:tc>
          <w:tcPr>
            <w:tcW w:w="1687" w:type="dxa"/>
            <w:shd w:val="clear" w:color="auto" w:fill="FFFFFF"/>
            <w:noWrap w:val="0"/>
            <w:vAlign w:val="center"/>
          </w:tcPr>
          <w:p w14:paraId="1D252989">
            <w:pPr>
              <w:pStyle w:val="5"/>
              <w:spacing w:line="0" w:lineRule="atLeast"/>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专业技术</w:t>
            </w:r>
          </w:p>
          <w:p w14:paraId="482BFFCD">
            <w:pPr>
              <w:pStyle w:val="5"/>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val="en-US" w:eastAsia="zh-CN"/>
              </w:rPr>
              <w:t>等　　级</w:t>
            </w:r>
          </w:p>
        </w:tc>
        <w:tc>
          <w:tcPr>
            <w:tcW w:w="2122" w:type="dxa"/>
            <w:shd w:val="clear" w:color="auto" w:fill="FFFFFF"/>
            <w:noWrap w:val="0"/>
            <w:vAlign w:val="center"/>
          </w:tcPr>
          <w:p w14:paraId="2A845E69">
            <w:pPr>
              <w:spacing w:line="0" w:lineRule="atLeast"/>
              <w:jc w:val="center"/>
              <w:rPr>
                <w:rFonts w:hint="eastAsia" w:ascii="仿宋_GB2312" w:hAnsi="仿宋_GB2312" w:eastAsia="仿宋_GB2312" w:cs="仿宋_GB2312"/>
                <w:sz w:val="21"/>
                <w:szCs w:val="21"/>
              </w:rPr>
            </w:pPr>
          </w:p>
        </w:tc>
        <w:tc>
          <w:tcPr>
            <w:tcW w:w="1710" w:type="dxa"/>
            <w:shd w:val="clear" w:color="auto" w:fill="FFFFFF"/>
            <w:noWrap w:val="0"/>
            <w:vAlign w:val="center"/>
          </w:tcPr>
          <w:p w14:paraId="603CDBFB">
            <w:pPr>
              <w:pStyle w:val="5"/>
              <w:spacing w:line="0" w:lineRule="atLeast"/>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职业资格</w:t>
            </w:r>
          </w:p>
          <w:p w14:paraId="3DF2C275">
            <w:pPr>
              <w:pStyle w:val="5"/>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val="en-US" w:eastAsia="zh-CN"/>
              </w:rPr>
              <w:t>（技能等级）级别</w:t>
            </w:r>
          </w:p>
        </w:tc>
        <w:tc>
          <w:tcPr>
            <w:tcW w:w="2003" w:type="dxa"/>
            <w:shd w:val="clear" w:color="auto" w:fill="FFFFFF"/>
            <w:noWrap w:val="0"/>
            <w:vAlign w:val="center"/>
          </w:tcPr>
          <w:p w14:paraId="5FB197B2">
            <w:pPr>
              <w:spacing w:line="0" w:lineRule="atLeast"/>
              <w:jc w:val="center"/>
              <w:rPr>
                <w:rFonts w:hint="eastAsia" w:ascii="仿宋_GB2312" w:hAnsi="仿宋_GB2312" w:eastAsia="仿宋_GB2312" w:cs="仿宋_GB2312"/>
                <w:sz w:val="21"/>
                <w:szCs w:val="21"/>
              </w:rPr>
            </w:pPr>
          </w:p>
        </w:tc>
        <w:tc>
          <w:tcPr>
            <w:tcW w:w="2226" w:type="dxa"/>
            <w:vMerge w:val="continue"/>
            <w:shd w:val="clear" w:color="auto" w:fill="FFFFFF"/>
            <w:noWrap w:val="0"/>
            <w:vAlign w:val="center"/>
          </w:tcPr>
          <w:p w14:paraId="01388F98">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0" w:lineRule="atLeast"/>
              <w:ind w:left="0" w:right="0"/>
              <w:jc w:val="center"/>
              <w:textAlignment w:val="auto"/>
              <w:rPr>
                <w:rFonts w:hint="eastAsia" w:ascii="仿宋_GB2312" w:hAnsi="仿宋_GB2312" w:eastAsia="仿宋_GB2312" w:cs="仿宋_GB2312"/>
                <w:sz w:val="21"/>
                <w:szCs w:val="21"/>
              </w:rPr>
            </w:pPr>
          </w:p>
        </w:tc>
      </w:tr>
      <w:tr w14:paraId="7FBD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4" w:hRule="exact"/>
          <w:jc w:val="center"/>
        </w:trPr>
        <w:tc>
          <w:tcPr>
            <w:tcW w:w="1687" w:type="dxa"/>
            <w:shd w:val="clear" w:color="auto" w:fill="FFFFFF"/>
            <w:noWrap w:val="0"/>
            <w:vAlign w:val="center"/>
          </w:tcPr>
          <w:p w14:paraId="3E766838">
            <w:pPr>
              <w:pStyle w:val="5"/>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Autospacing="0" w:line="0" w:lineRule="atLeast"/>
              <w:ind w:left="0" w:right="0" w:firstLine="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户籍</w:t>
            </w:r>
          </w:p>
        </w:tc>
        <w:tc>
          <w:tcPr>
            <w:tcW w:w="2122" w:type="dxa"/>
            <w:shd w:val="clear" w:color="auto" w:fill="FFFFFF"/>
            <w:noWrap w:val="0"/>
            <w:vAlign w:val="center"/>
          </w:tcPr>
          <w:p w14:paraId="2B811C0E">
            <w:pPr>
              <w:pStyle w:val="5"/>
              <w:keepNext w:val="0"/>
              <w:keepLines w:val="0"/>
              <w:pageBreakBefore w:val="0"/>
              <w:widowControl w:val="0"/>
              <w:suppressLineNumbers w:val="0"/>
              <w:shd w:val="clear" w:color="auto" w:fill="auto"/>
              <w:tabs>
                <w:tab w:val="left" w:leader="underscore" w:pos="1531"/>
              </w:tabs>
              <w:kinsoku/>
              <w:wordWrap/>
              <w:overflowPunct/>
              <w:topLinePunct w:val="0"/>
              <w:autoSpaceDE/>
              <w:autoSpaceDN/>
              <w:bidi w:val="0"/>
              <w:adjustRightInd/>
              <w:snapToGrid/>
              <w:spacing w:before="0" w:beforeAutospacing="0" w:afterAutospacing="0" w:line="0" w:lineRule="atLeast"/>
              <w:ind w:left="0" w:right="0" w:firstLine="210" w:firstLineChars="100"/>
              <w:jc w:val="both"/>
              <w:textAlignment w:val="auto"/>
              <w:rPr>
                <w:rFonts w:hint="eastAsia" w:ascii="仿宋_GB2312" w:hAnsi="仿宋_GB2312" w:eastAsia="仿宋_GB2312" w:cs="仿宋_GB2312"/>
                <w:color w:val="000000"/>
                <w:spacing w:val="0"/>
                <w:w w:val="100"/>
                <w:position w:val="0"/>
                <w:sz w:val="21"/>
                <w:szCs w:val="21"/>
                <w:highlight w:val="none"/>
                <w:lang w:val="en-US" w:eastAsia="zh-CN"/>
              </w:rPr>
            </w:pPr>
            <w:r>
              <w:rPr>
                <w:rFonts w:hint="eastAsia" w:ascii="仿宋_GB2312" w:hAnsi="仿宋_GB2312" w:eastAsia="仿宋_GB2312" w:cs="仿宋_GB2312"/>
                <w:color w:val="000000"/>
                <w:spacing w:val="0"/>
                <w:w w:val="100"/>
                <w:position w:val="0"/>
                <w:sz w:val="21"/>
                <w:szCs w:val="21"/>
                <w:highlight w:val="none"/>
                <w:lang w:val="en-US" w:eastAsia="zh-CN"/>
              </w:rPr>
              <w:sym w:font="Wingdings" w:char="00A8"/>
            </w:r>
            <w:r>
              <w:rPr>
                <w:rFonts w:hint="eastAsia" w:ascii="仿宋_GB2312" w:hAnsi="仿宋_GB2312" w:eastAsia="仿宋_GB2312" w:cs="仿宋_GB2312"/>
                <w:color w:val="000000"/>
                <w:spacing w:val="0"/>
                <w:w w:val="100"/>
                <w:position w:val="0"/>
                <w:sz w:val="21"/>
                <w:szCs w:val="21"/>
                <w:highlight w:val="none"/>
                <w:lang w:val="en-US" w:eastAsia="zh-CN"/>
              </w:rPr>
              <w:t>深圳市户籍</w:t>
            </w:r>
          </w:p>
          <w:p w14:paraId="445B33BC">
            <w:pPr>
              <w:pStyle w:val="5"/>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Autospacing="0" w:line="0" w:lineRule="atLeast"/>
              <w:ind w:left="0" w:right="0" w:firstLine="210" w:firstLineChars="100"/>
              <w:jc w:val="both"/>
              <w:textAlignment w:val="auto"/>
              <w:rPr>
                <w:rFonts w:hint="eastAsia" w:ascii="仿宋_GB2312" w:hAnsi="仿宋_GB2312" w:eastAsia="仿宋_GB2312" w:cs="仿宋_GB2312"/>
                <w:sz w:val="21"/>
                <w:szCs w:val="21"/>
                <w:lang w:eastAsia="zh-CN"/>
              </w:rPr>
            </w:pPr>
            <w:r>
              <w:rPr>
                <w:rFonts w:hint="eastAsia" w:ascii="仿宋_GB2312" w:hAnsi="仿宋_GB2312" w:eastAsia="仿宋_GB2312" w:cs="仿宋_GB2312"/>
                <w:color w:val="000000"/>
                <w:spacing w:val="0"/>
                <w:w w:val="100"/>
                <w:position w:val="0"/>
                <w:sz w:val="21"/>
                <w:szCs w:val="21"/>
                <w:highlight w:val="none"/>
                <w:lang w:val="en-US" w:eastAsia="zh-CN"/>
              </w:rPr>
              <w:sym w:font="Wingdings" w:char="00A8"/>
            </w:r>
            <w:r>
              <w:rPr>
                <w:rFonts w:hint="eastAsia" w:ascii="仿宋_GB2312" w:hAnsi="仿宋_GB2312" w:eastAsia="仿宋_GB2312" w:cs="仿宋_GB2312"/>
                <w:color w:val="000000"/>
                <w:spacing w:val="0"/>
                <w:w w:val="100"/>
                <w:position w:val="0"/>
                <w:sz w:val="21"/>
                <w:szCs w:val="21"/>
                <w:highlight w:val="none"/>
                <w:lang w:val="en-US" w:eastAsia="zh-CN"/>
              </w:rPr>
              <w:t>非深圳市户籍</w:t>
            </w:r>
          </w:p>
        </w:tc>
        <w:tc>
          <w:tcPr>
            <w:tcW w:w="1710" w:type="dxa"/>
            <w:shd w:val="clear" w:color="auto" w:fill="FFFFFF"/>
            <w:noWrap w:val="0"/>
            <w:vAlign w:val="center"/>
          </w:tcPr>
          <w:p w14:paraId="25D63536">
            <w:pPr>
              <w:pStyle w:val="5"/>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Autospacing="0" w:line="0" w:lineRule="atLeast"/>
              <w:ind w:left="0" w:right="0" w:firstLine="0"/>
              <w:jc w:val="center"/>
              <w:textAlignment w:val="auto"/>
              <w:rPr>
                <w:rFonts w:hint="eastAsia" w:ascii="仿宋_GB2312" w:hAnsi="仿宋_GB2312" w:eastAsia="仿宋_GB2312" w:cs="仿宋_GB2312"/>
                <w:color w:val="000000"/>
                <w:spacing w:val="0"/>
                <w:w w:val="100"/>
                <w:position w:val="0"/>
                <w:sz w:val="21"/>
                <w:szCs w:val="21"/>
                <w:highlight w:val="none"/>
                <w:lang w:val="en-US" w:eastAsia="zh-CN"/>
              </w:rPr>
            </w:pPr>
            <w:r>
              <w:rPr>
                <w:rFonts w:hint="eastAsia" w:ascii="仿宋_GB2312" w:hAnsi="仿宋_GB2312" w:eastAsia="仿宋_GB2312" w:cs="仿宋_GB2312"/>
                <w:sz w:val="21"/>
                <w:szCs w:val="21"/>
                <w:lang w:val="en-US" w:eastAsia="zh-CN"/>
              </w:rPr>
              <w:t>户籍类型</w:t>
            </w:r>
          </w:p>
        </w:tc>
        <w:tc>
          <w:tcPr>
            <w:tcW w:w="4229" w:type="dxa"/>
            <w:gridSpan w:val="2"/>
            <w:shd w:val="clear" w:color="auto" w:fill="FFFFFF"/>
            <w:noWrap w:val="0"/>
            <w:vAlign w:val="center"/>
          </w:tcPr>
          <w:p w14:paraId="2275A372">
            <w:pPr>
              <w:pStyle w:val="5"/>
              <w:keepNext w:val="0"/>
              <w:keepLines w:val="0"/>
              <w:pageBreakBefore w:val="0"/>
              <w:widowControl w:val="0"/>
              <w:suppressLineNumbers w:val="0"/>
              <w:shd w:val="clear" w:color="auto" w:fill="auto"/>
              <w:tabs>
                <w:tab w:val="left" w:leader="underscore" w:pos="1531"/>
              </w:tabs>
              <w:kinsoku/>
              <w:wordWrap/>
              <w:overflowPunct/>
              <w:topLinePunct w:val="0"/>
              <w:autoSpaceDE/>
              <w:autoSpaceDN/>
              <w:bidi w:val="0"/>
              <w:adjustRightInd/>
              <w:snapToGrid/>
              <w:spacing w:before="0" w:beforeAutospacing="0" w:afterAutospacing="0" w:line="0" w:lineRule="atLeast"/>
              <w:ind w:left="0" w:right="0" w:firstLine="210" w:firstLineChars="100"/>
              <w:jc w:val="both"/>
              <w:textAlignment w:val="auto"/>
              <w:rPr>
                <w:rFonts w:hint="eastAsia" w:ascii="仿宋_GB2312" w:hAnsi="仿宋_GB2312" w:eastAsia="仿宋_GB2312" w:cs="仿宋_GB2312"/>
                <w:color w:val="000000"/>
                <w:spacing w:val="0"/>
                <w:w w:val="100"/>
                <w:position w:val="0"/>
                <w:sz w:val="21"/>
                <w:szCs w:val="21"/>
                <w:highlight w:val="none"/>
                <w:lang w:val="en-US" w:eastAsia="zh-CN"/>
              </w:rPr>
            </w:pPr>
            <w:r>
              <w:rPr>
                <w:rFonts w:hint="eastAsia" w:ascii="仿宋_GB2312" w:hAnsi="仿宋_GB2312" w:eastAsia="仿宋_GB2312" w:cs="仿宋_GB2312"/>
                <w:color w:val="000000"/>
                <w:spacing w:val="0"/>
                <w:w w:val="100"/>
                <w:position w:val="0"/>
                <w:sz w:val="21"/>
                <w:szCs w:val="21"/>
                <w:highlight w:val="none"/>
                <w:lang w:val="en-US" w:eastAsia="zh-CN"/>
              </w:rPr>
              <w:sym w:font="Wingdings" w:char="00A8"/>
            </w:r>
            <w:r>
              <w:rPr>
                <w:rFonts w:hint="eastAsia" w:ascii="仿宋_GB2312" w:hAnsi="仿宋_GB2312" w:eastAsia="仿宋_GB2312" w:cs="仿宋_GB2312"/>
                <w:color w:val="000000"/>
                <w:spacing w:val="0"/>
                <w:w w:val="100"/>
                <w:position w:val="0"/>
                <w:sz w:val="21"/>
                <w:szCs w:val="21"/>
                <w:highlight w:val="none"/>
                <w:lang w:val="en-US" w:eastAsia="zh-CN"/>
              </w:rPr>
              <w:t>农业户籍</w:t>
            </w:r>
          </w:p>
          <w:p w14:paraId="036A42DE">
            <w:pPr>
              <w:pStyle w:val="5"/>
              <w:keepNext w:val="0"/>
              <w:keepLines w:val="0"/>
              <w:pageBreakBefore w:val="0"/>
              <w:widowControl w:val="0"/>
              <w:suppressLineNumbers w:val="0"/>
              <w:shd w:val="clear" w:color="auto" w:fill="auto"/>
              <w:tabs>
                <w:tab w:val="left" w:leader="underscore" w:pos="1531"/>
              </w:tabs>
              <w:kinsoku/>
              <w:wordWrap/>
              <w:overflowPunct/>
              <w:topLinePunct w:val="0"/>
              <w:autoSpaceDE/>
              <w:autoSpaceDN/>
              <w:bidi w:val="0"/>
              <w:adjustRightInd/>
              <w:snapToGrid/>
              <w:spacing w:before="0" w:beforeAutospacing="0" w:afterAutospacing="0" w:line="0" w:lineRule="atLeast"/>
              <w:ind w:left="0" w:right="0" w:firstLine="210" w:firstLineChars="100"/>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color w:val="000000"/>
                <w:spacing w:val="0"/>
                <w:w w:val="100"/>
                <w:position w:val="0"/>
                <w:sz w:val="21"/>
                <w:szCs w:val="21"/>
                <w:highlight w:val="none"/>
                <w:lang w:val="en-US" w:eastAsia="zh-CN"/>
              </w:rPr>
              <w:sym w:font="Wingdings" w:char="00A8"/>
            </w:r>
            <w:r>
              <w:rPr>
                <w:rFonts w:hint="eastAsia" w:ascii="仿宋_GB2312" w:hAnsi="仿宋_GB2312" w:eastAsia="仿宋_GB2312" w:cs="仿宋_GB2312"/>
                <w:color w:val="000000"/>
                <w:spacing w:val="0"/>
                <w:w w:val="100"/>
                <w:position w:val="0"/>
                <w:sz w:val="21"/>
                <w:szCs w:val="21"/>
                <w:highlight w:val="none"/>
                <w:lang w:val="en-US" w:eastAsia="zh-CN"/>
              </w:rPr>
              <w:t>非农业户籍</w:t>
            </w:r>
          </w:p>
        </w:tc>
      </w:tr>
      <w:tr w14:paraId="546D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4" w:hRule="exact"/>
          <w:jc w:val="center"/>
        </w:trPr>
        <w:tc>
          <w:tcPr>
            <w:tcW w:w="1687" w:type="dxa"/>
            <w:shd w:val="clear" w:color="auto" w:fill="FFFFFF"/>
            <w:noWrap w:val="0"/>
            <w:vAlign w:val="center"/>
          </w:tcPr>
          <w:p w14:paraId="1D2B9C86">
            <w:pPr>
              <w:pStyle w:val="5"/>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Autospacing="0" w:line="0" w:lineRule="atLeast"/>
              <w:ind w:right="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val="en-US" w:eastAsia="zh-CN"/>
              </w:rPr>
              <w:t>身份证号</w:t>
            </w:r>
          </w:p>
        </w:tc>
        <w:tc>
          <w:tcPr>
            <w:tcW w:w="8061" w:type="dxa"/>
            <w:gridSpan w:val="4"/>
            <w:shd w:val="clear" w:color="auto" w:fill="FFFFFF"/>
            <w:noWrap w:val="0"/>
            <w:vAlign w:val="center"/>
          </w:tcPr>
          <w:p w14:paraId="0AA0F207">
            <w:pPr>
              <w:pStyle w:val="5"/>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Autospacing="0" w:line="0" w:lineRule="atLeast"/>
              <w:ind w:right="0" w:firstLine="210" w:firstLineChars="100"/>
              <w:jc w:val="center"/>
              <w:textAlignment w:val="auto"/>
              <w:rPr>
                <w:rFonts w:hint="eastAsia" w:ascii="仿宋_GB2312" w:hAnsi="仿宋_GB2312" w:eastAsia="仿宋_GB2312" w:cs="仿宋_GB2312"/>
                <w:color w:val="000000"/>
                <w:spacing w:val="0"/>
                <w:w w:val="100"/>
                <w:position w:val="0"/>
                <w:sz w:val="21"/>
                <w:szCs w:val="21"/>
                <w:highlight w:val="none"/>
                <w:lang w:val="en-US" w:eastAsia="zh-CN"/>
              </w:rPr>
            </w:pPr>
          </w:p>
        </w:tc>
      </w:tr>
      <w:tr w14:paraId="4F39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4" w:hRule="exact"/>
          <w:jc w:val="center"/>
        </w:trPr>
        <w:tc>
          <w:tcPr>
            <w:tcW w:w="1687" w:type="dxa"/>
            <w:shd w:val="clear" w:color="auto" w:fill="FFFFFF"/>
            <w:noWrap w:val="0"/>
            <w:vAlign w:val="center"/>
          </w:tcPr>
          <w:p w14:paraId="23024CC5">
            <w:pPr>
              <w:pStyle w:val="5"/>
              <w:spacing w:line="0" w:lineRule="atLeast"/>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工作单位</w:t>
            </w:r>
          </w:p>
          <w:p w14:paraId="64A5396E">
            <w:pPr>
              <w:pStyle w:val="5"/>
              <w:spacing w:line="0" w:lineRule="atLeast"/>
              <w:jc w:val="center"/>
              <w:rPr>
                <w:rFonts w:hint="eastAsia" w:ascii="仿宋_GB2312" w:hAnsi="仿宋_GB2312" w:eastAsia="仿宋_GB2312" w:cs="仿宋_GB2312"/>
                <w:color w:val="000000"/>
                <w:spacing w:val="0"/>
                <w:w w:val="100"/>
                <w:position w:val="0"/>
                <w:sz w:val="21"/>
                <w:szCs w:val="21"/>
                <w:lang w:val="en-US" w:eastAsia="zh-CN"/>
              </w:rPr>
            </w:pPr>
            <w:r>
              <w:rPr>
                <w:rFonts w:hint="eastAsia" w:ascii="仿宋_GB2312" w:hAnsi="仿宋_GB2312" w:eastAsia="仿宋_GB2312" w:cs="仿宋_GB2312"/>
                <w:color w:val="000000"/>
                <w:sz w:val="21"/>
                <w:szCs w:val="21"/>
                <w:lang w:val="en-US" w:eastAsia="zh-CN"/>
              </w:rPr>
              <w:t>/就读院校</w:t>
            </w:r>
          </w:p>
        </w:tc>
        <w:tc>
          <w:tcPr>
            <w:tcW w:w="2122" w:type="dxa"/>
            <w:shd w:val="clear" w:color="auto" w:fill="FFFFFF"/>
            <w:noWrap w:val="0"/>
            <w:vAlign w:val="center"/>
          </w:tcPr>
          <w:p w14:paraId="7E6BE593">
            <w:pPr>
              <w:pStyle w:val="5"/>
              <w:tabs>
                <w:tab w:val="left" w:leader="underscore" w:pos="1531"/>
              </w:tabs>
              <w:spacing w:line="0" w:lineRule="atLeast"/>
              <w:ind w:firstLine="210" w:firstLineChars="100"/>
              <w:jc w:val="center"/>
              <w:rPr>
                <w:rFonts w:hint="eastAsia" w:ascii="仿宋_GB2312" w:hAnsi="仿宋_GB2312" w:eastAsia="仿宋_GB2312" w:cs="仿宋_GB2312"/>
                <w:sz w:val="21"/>
                <w:szCs w:val="21"/>
              </w:rPr>
            </w:pPr>
          </w:p>
        </w:tc>
        <w:tc>
          <w:tcPr>
            <w:tcW w:w="1710" w:type="dxa"/>
            <w:shd w:val="clear" w:color="auto" w:fill="FFFFFF"/>
            <w:noWrap w:val="0"/>
            <w:vAlign w:val="center"/>
          </w:tcPr>
          <w:p w14:paraId="07FE637D">
            <w:pPr>
              <w:pStyle w:val="5"/>
              <w:tabs>
                <w:tab w:val="left" w:leader="underscore" w:pos="1531"/>
              </w:tabs>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z w:val="21"/>
                <w:szCs w:val="21"/>
                <w:lang w:val="en-US" w:eastAsia="zh-CN"/>
              </w:rPr>
              <w:t>在深圳工作、学习满一年以上</w:t>
            </w:r>
          </w:p>
        </w:tc>
        <w:tc>
          <w:tcPr>
            <w:tcW w:w="4229" w:type="dxa"/>
            <w:gridSpan w:val="2"/>
            <w:shd w:val="clear" w:color="auto" w:fill="FFFFFF"/>
            <w:noWrap w:val="0"/>
            <w:vAlign w:val="center"/>
          </w:tcPr>
          <w:p w14:paraId="508497FF">
            <w:pPr>
              <w:pStyle w:val="5"/>
              <w:keepNext w:val="0"/>
              <w:keepLines w:val="0"/>
              <w:pageBreakBefore w:val="0"/>
              <w:widowControl w:val="0"/>
              <w:suppressLineNumbers w:val="0"/>
              <w:shd w:val="clear" w:color="auto" w:fill="auto"/>
              <w:tabs>
                <w:tab w:val="left" w:leader="underscore" w:pos="1531"/>
              </w:tabs>
              <w:kinsoku/>
              <w:wordWrap/>
              <w:overflowPunct/>
              <w:topLinePunct w:val="0"/>
              <w:autoSpaceDE/>
              <w:autoSpaceDN/>
              <w:bidi w:val="0"/>
              <w:adjustRightInd/>
              <w:snapToGrid/>
              <w:spacing w:before="0" w:beforeAutospacing="0" w:afterAutospacing="0" w:line="0" w:lineRule="atLeast"/>
              <w:ind w:left="0" w:right="0" w:firstLine="210" w:firstLineChars="100"/>
              <w:jc w:val="both"/>
              <w:textAlignment w:val="auto"/>
              <w:rPr>
                <w:rFonts w:hint="eastAsia" w:ascii="仿宋_GB2312" w:hAnsi="仿宋_GB2312" w:eastAsia="仿宋_GB2312" w:cs="仿宋_GB2312"/>
                <w:color w:val="000000"/>
                <w:spacing w:val="0"/>
                <w:w w:val="100"/>
                <w:position w:val="0"/>
                <w:sz w:val="21"/>
                <w:szCs w:val="21"/>
                <w:highlight w:val="none"/>
                <w:lang w:val="en-US" w:eastAsia="zh-CN"/>
              </w:rPr>
            </w:pPr>
            <w:r>
              <w:rPr>
                <w:rFonts w:hint="eastAsia" w:ascii="仿宋_GB2312" w:hAnsi="仿宋_GB2312" w:eastAsia="仿宋_GB2312" w:cs="仿宋_GB2312"/>
                <w:color w:val="000000"/>
                <w:spacing w:val="0"/>
                <w:w w:val="100"/>
                <w:position w:val="0"/>
                <w:sz w:val="21"/>
                <w:szCs w:val="21"/>
                <w:highlight w:val="none"/>
                <w:lang w:val="en-US" w:eastAsia="zh-CN"/>
              </w:rPr>
              <w:sym w:font="Wingdings" w:char="00A8"/>
            </w:r>
            <w:r>
              <w:rPr>
                <w:rFonts w:hint="eastAsia" w:ascii="仿宋_GB2312" w:hAnsi="仿宋_GB2312" w:eastAsia="仿宋_GB2312" w:cs="仿宋_GB2312"/>
                <w:color w:val="000000"/>
                <w:spacing w:val="0"/>
                <w:w w:val="100"/>
                <w:position w:val="0"/>
                <w:sz w:val="21"/>
                <w:szCs w:val="21"/>
                <w:highlight w:val="none"/>
                <w:lang w:val="en-US" w:eastAsia="zh-CN"/>
              </w:rPr>
              <w:t>是</w:t>
            </w:r>
          </w:p>
          <w:p w14:paraId="4C2A3677">
            <w:pPr>
              <w:pStyle w:val="5"/>
              <w:tabs>
                <w:tab w:val="left" w:leader="underscore" w:pos="1531"/>
              </w:tabs>
              <w:spacing w:line="0" w:lineRule="atLeast"/>
              <w:ind w:firstLine="210" w:firstLineChars="100"/>
              <w:jc w:val="both"/>
              <w:rPr>
                <w:rFonts w:hint="eastAsia" w:ascii="仿宋_GB2312" w:hAnsi="仿宋_GB2312" w:eastAsia="仿宋_GB2312" w:cs="仿宋_GB2312"/>
                <w:sz w:val="21"/>
                <w:szCs w:val="21"/>
                <w:lang w:val="en-US"/>
              </w:rPr>
            </w:pPr>
            <w:r>
              <w:rPr>
                <w:rFonts w:hint="eastAsia" w:ascii="仿宋_GB2312" w:hAnsi="仿宋_GB2312" w:eastAsia="仿宋_GB2312" w:cs="仿宋_GB2312"/>
                <w:color w:val="000000"/>
                <w:spacing w:val="0"/>
                <w:w w:val="100"/>
                <w:position w:val="0"/>
                <w:sz w:val="21"/>
                <w:szCs w:val="21"/>
                <w:highlight w:val="none"/>
                <w:lang w:val="en-US" w:eastAsia="zh-CN"/>
              </w:rPr>
              <w:sym w:font="Wingdings" w:char="00A8"/>
            </w:r>
            <w:r>
              <w:rPr>
                <w:rFonts w:hint="eastAsia" w:ascii="仿宋_GB2312" w:hAnsi="仿宋_GB2312" w:eastAsia="仿宋_GB2312" w:cs="仿宋_GB2312"/>
                <w:color w:val="000000"/>
                <w:spacing w:val="0"/>
                <w:w w:val="100"/>
                <w:position w:val="0"/>
                <w:sz w:val="21"/>
                <w:szCs w:val="21"/>
                <w:highlight w:val="none"/>
                <w:lang w:val="en-US" w:eastAsia="zh-CN"/>
              </w:rPr>
              <w:t>否</w:t>
            </w:r>
          </w:p>
        </w:tc>
      </w:tr>
      <w:tr w14:paraId="1A44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4" w:hRule="exact"/>
          <w:jc w:val="center"/>
        </w:trPr>
        <w:tc>
          <w:tcPr>
            <w:tcW w:w="1687" w:type="dxa"/>
            <w:shd w:val="clear" w:color="auto" w:fill="FFFFFF"/>
            <w:noWrap w:val="0"/>
            <w:vAlign w:val="center"/>
          </w:tcPr>
          <w:p w14:paraId="65365B29">
            <w:pPr>
              <w:pStyle w:val="5"/>
              <w:spacing w:line="0" w:lineRule="atLeast"/>
              <w:jc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color w:val="000000"/>
                <w:sz w:val="21"/>
                <w:szCs w:val="21"/>
                <w:lang w:val="en-US" w:eastAsia="zh-CN"/>
              </w:rPr>
              <w:t>单位性质</w:t>
            </w:r>
          </w:p>
        </w:tc>
        <w:tc>
          <w:tcPr>
            <w:tcW w:w="8061" w:type="dxa"/>
            <w:gridSpan w:val="4"/>
            <w:shd w:val="clear" w:color="auto" w:fill="FFFFFF"/>
            <w:noWrap w:val="0"/>
            <w:vAlign w:val="center"/>
          </w:tcPr>
          <w:p w14:paraId="132DA0D1">
            <w:pPr>
              <w:pStyle w:val="5"/>
              <w:tabs>
                <w:tab w:val="left" w:leader="underscore" w:pos="1531"/>
              </w:tabs>
              <w:spacing w:line="0" w:lineRule="atLeast"/>
              <w:ind w:firstLine="194" w:firstLineChars="100"/>
              <w:jc w:val="both"/>
              <w:rPr>
                <w:rFonts w:hint="eastAsia" w:ascii="仿宋_GB2312" w:hAnsi="仿宋_GB2312" w:eastAsia="仿宋_GB2312" w:cs="仿宋_GB2312"/>
                <w:sz w:val="21"/>
                <w:szCs w:val="21"/>
              </w:rPr>
            </w:pPr>
            <w:r>
              <w:rPr>
                <w:rFonts w:hint="eastAsia" w:ascii="仿宋_GB2312" w:hAnsi="仿宋_GB2312" w:eastAsia="仿宋_GB2312" w:cs="仿宋_GB2312"/>
                <w:spacing w:val="-8"/>
                <w:sz w:val="21"/>
                <w:szCs w:val="21"/>
              </w:rPr>
              <w:t>□</w:t>
            </w:r>
            <w:r>
              <w:rPr>
                <w:rFonts w:hint="eastAsia" w:ascii="仿宋_GB2312" w:hAnsi="仿宋_GB2312" w:eastAsia="仿宋_GB2312" w:cs="仿宋_GB2312"/>
                <w:spacing w:val="8"/>
                <w:sz w:val="21"/>
                <w:szCs w:val="21"/>
              </w:rPr>
              <w:t xml:space="preserve"> </w:t>
            </w:r>
            <w:r>
              <w:rPr>
                <w:rFonts w:hint="eastAsia" w:ascii="仿宋_GB2312" w:hAnsi="仿宋_GB2312" w:eastAsia="仿宋_GB2312" w:cs="仿宋_GB2312"/>
                <w:color w:val="000000"/>
                <w:sz w:val="21"/>
                <w:szCs w:val="21"/>
                <w:lang w:val="en-US" w:eastAsia="zh-CN"/>
              </w:rPr>
              <w:t xml:space="preserve">政府机关 </w:t>
            </w:r>
            <w:r>
              <w:rPr>
                <w:rFonts w:hint="eastAsia" w:ascii="仿宋_GB2312" w:hAnsi="仿宋_GB2312" w:eastAsia="仿宋_GB2312" w:cs="仿宋_GB2312"/>
                <w:spacing w:val="-8"/>
                <w:sz w:val="21"/>
                <w:szCs w:val="21"/>
                <w:lang w:eastAsia="zh-CN"/>
              </w:rPr>
              <w:t>□</w:t>
            </w:r>
            <w:r>
              <w:rPr>
                <w:rFonts w:hint="eastAsia" w:ascii="仿宋_GB2312" w:hAnsi="仿宋_GB2312" w:eastAsia="仿宋_GB2312" w:cs="仿宋_GB2312"/>
                <w:spacing w:val="8"/>
                <w:sz w:val="21"/>
                <w:szCs w:val="21"/>
              </w:rPr>
              <w:t xml:space="preserve"> </w:t>
            </w:r>
            <w:r>
              <w:rPr>
                <w:rFonts w:hint="eastAsia" w:ascii="仿宋_GB2312" w:hAnsi="仿宋_GB2312" w:eastAsia="仿宋_GB2312" w:cs="仿宋_GB2312"/>
                <w:color w:val="000000"/>
                <w:sz w:val="21"/>
                <w:szCs w:val="21"/>
                <w:lang w:val="en-US" w:eastAsia="zh-CN"/>
              </w:rPr>
              <w:t>企事业单位</w:t>
            </w:r>
            <w:r>
              <w:rPr>
                <w:rFonts w:hint="eastAsia" w:ascii="仿宋_GB2312" w:hAnsi="仿宋_GB2312" w:eastAsia="仿宋_GB2312" w:cs="仿宋_GB2312"/>
                <w:spacing w:val="-8"/>
                <w:sz w:val="21"/>
                <w:szCs w:val="21"/>
              </w:rPr>
              <w:t>□</w:t>
            </w:r>
            <w:r>
              <w:rPr>
                <w:rFonts w:hint="eastAsia" w:ascii="仿宋_GB2312" w:hAnsi="仿宋_GB2312" w:eastAsia="仿宋_GB2312" w:cs="仿宋_GB2312"/>
                <w:spacing w:val="8"/>
                <w:sz w:val="21"/>
                <w:szCs w:val="21"/>
              </w:rPr>
              <w:t xml:space="preserve"> </w:t>
            </w:r>
            <w:r>
              <w:rPr>
                <w:rFonts w:hint="eastAsia" w:ascii="仿宋_GB2312" w:hAnsi="仿宋_GB2312" w:eastAsia="仿宋_GB2312" w:cs="仿宋_GB2312"/>
                <w:color w:val="000000"/>
                <w:sz w:val="21"/>
                <w:szCs w:val="21"/>
                <w:lang w:val="en-US" w:eastAsia="zh-CN"/>
              </w:rPr>
              <w:t xml:space="preserve">职业院校 </w:t>
            </w:r>
            <w:r>
              <w:rPr>
                <w:rFonts w:hint="eastAsia" w:ascii="仿宋_GB2312" w:hAnsi="仿宋_GB2312" w:eastAsia="仿宋_GB2312" w:cs="仿宋_GB2312"/>
                <w:spacing w:val="-8"/>
                <w:sz w:val="21"/>
                <w:szCs w:val="21"/>
              </w:rPr>
              <w:t>□</w:t>
            </w:r>
            <w:r>
              <w:rPr>
                <w:rFonts w:hint="eastAsia" w:ascii="仿宋_GB2312" w:hAnsi="仿宋_GB2312" w:eastAsia="仿宋_GB2312" w:cs="仿宋_GB2312"/>
                <w:spacing w:val="8"/>
                <w:sz w:val="21"/>
                <w:szCs w:val="21"/>
              </w:rPr>
              <w:t xml:space="preserve"> </w:t>
            </w:r>
            <w:r>
              <w:rPr>
                <w:rFonts w:hint="eastAsia" w:ascii="仿宋_GB2312" w:hAnsi="仿宋_GB2312" w:eastAsia="仿宋_GB2312" w:cs="仿宋_GB2312"/>
                <w:color w:val="000000"/>
                <w:sz w:val="21"/>
                <w:szCs w:val="21"/>
                <w:lang w:val="en-US" w:eastAsia="zh-CN"/>
              </w:rPr>
              <w:t xml:space="preserve">技工院校 </w:t>
            </w:r>
            <w:r>
              <w:rPr>
                <w:rFonts w:hint="eastAsia" w:ascii="仿宋_GB2312" w:hAnsi="仿宋_GB2312" w:eastAsia="仿宋_GB2312" w:cs="仿宋_GB2312"/>
                <w:spacing w:val="-8"/>
                <w:sz w:val="21"/>
                <w:szCs w:val="21"/>
              </w:rPr>
              <w:t>□</w:t>
            </w:r>
            <w:r>
              <w:rPr>
                <w:rFonts w:hint="eastAsia" w:ascii="仿宋_GB2312" w:hAnsi="仿宋_GB2312" w:eastAsia="仿宋_GB2312" w:cs="仿宋_GB2312"/>
                <w:spacing w:val="8"/>
                <w:sz w:val="21"/>
                <w:szCs w:val="21"/>
              </w:rPr>
              <w:t xml:space="preserve"> </w:t>
            </w:r>
            <w:r>
              <w:rPr>
                <w:rFonts w:hint="eastAsia" w:ascii="仿宋_GB2312" w:hAnsi="仿宋_GB2312" w:eastAsia="仿宋_GB2312" w:cs="仿宋_GB2312"/>
                <w:color w:val="000000"/>
                <w:sz w:val="21"/>
                <w:szCs w:val="21"/>
                <w:lang w:val="en-US" w:eastAsia="zh-CN"/>
              </w:rPr>
              <w:t>其他：</w:t>
            </w:r>
          </w:p>
        </w:tc>
      </w:tr>
      <w:tr w14:paraId="5AFD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24" w:hRule="exact"/>
          <w:jc w:val="center"/>
        </w:trPr>
        <w:tc>
          <w:tcPr>
            <w:tcW w:w="1687" w:type="dxa"/>
            <w:shd w:val="clear" w:color="auto" w:fill="FFFFFF"/>
            <w:noWrap w:val="0"/>
            <w:vAlign w:val="center"/>
          </w:tcPr>
          <w:p w14:paraId="0896B053">
            <w:pPr>
              <w:pStyle w:val="5"/>
              <w:spacing w:line="0" w:lineRule="atLeast"/>
              <w:jc w:val="center"/>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人员身份</w:t>
            </w:r>
          </w:p>
        </w:tc>
        <w:tc>
          <w:tcPr>
            <w:tcW w:w="8061" w:type="dxa"/>
            <w:gridSpan w:val="4"/>
            <w:shd w:val="clear" w:color="auto" w:fill="FFFFFF"/>
            <w:noWrap w:val="0"/>
            <w:vAlign w:val="center"/>
          </w:tcPr>
          <w:p w14:paraId="191797CF">
            <w:pPr>
              <w:pStyle w:val="5"/>
              <w:spacing w:line="0" w:lineRule="atLeast"/>
              <w:ind w:firstLine="194" w:firstLineChars="100"/>
              <w:jc w:val="both"/>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spacing w:val="-8"/>
                <w:sz w:val="21"/>
                <w:szCs w:val="21"/>
                <w:lang w:eastAsia="zh-CN"/>
              </w:rPr>
              <w:t>□</w:t>
            </w:r>
            <w:r>
              <w:rPr>
                <w:rFonts w:hint="eastAsia" w:ascii="仿宋_GB2312" w:hAnsi="仿宋_GB2312" w:eastAsia="仿宋_GB2312" w:cs="仿宋_GB2312"/>
                <w:spacing w:val="8"/>
                <w:sz w:val="21"/>
                <w:szCs w:val="21"/>
              </w:rPr>
              <w:t xml:space="preserve"> </w:t>
            </w:r>
            <w:r>
              <w:rPr>
                <w:rFonts w:hint="eastAsia" w:ascii="仿宋_GB2312" w:hAnsi="仿宋_GB2312" w:eastAsia="仿宋_GB2312" w:cs="仿宋_GB2312"/>
                <w:color w:val="000000"/>
                <w:sz w:val="21"/>
                <w:szCs w:val="21"/>
                <w:lang w:val="en-US" w:eastAsia="zh-CN"/>
              </w:rPr>
              <w:t xml:space="preserve">企业职工  </w:t>
            </w:r>
            <w:r>
              <w:rPr>
                <w:rFonts w:hint="eastAsia" w:ascii="仿宋_GB2312" w:hAnsi="仿宋_GB2312" w:eastAsia="仿宋_GB2312" w:cs="仿宋_GB2312"/>
                <w:spacing w:val="-8"/>
                <w:sz w:val="21"/>
                <w:szCs w:val="21"/>
                <w:lang w:eastAsia="zh-CN"/>
              </w:rPr>
              <w:t>□</w:t>
            </w:r>
            <w:r>
              <w:rPr>
                <w:rFonts w:hint="eastAsia" w:ascii="仿宋_GB2312" w:hAnsi="仿宋_GB2312" w:eastAsia="仿宋_GB2312" w:cs="仿宋_GB2312"/>
                <w:spacing w:val="8"/>
                <w:sz w:val="21"/>
                <w:szCs w:val="21"/>
              </w:rPr>
              <w:t xml:space="preserve"> </w:t>
            </w:r>
            <w:r>
              <w:rPr>
                <w:rFonts w:hint="eastAsia" w:ascii="仿宋_GB2312" w:hAnsi="仿宋_GB2312" w:eastAsia="仿宋_GB2312" w:cs="仿宋_GB2312"/>
                <w:color w:val="000000"/>
                <w:sz w:val="21"/>
                <w:szCs w:val="21"/>
                <w:lang w:val="en-US" w:eastAsia="zh-CN"/>
              </w:rPr>
              <w:t xml:space="preserve">院校教师 </w:t>
            </w:r>
            <w:r>
              <w:rPr>
                <w:rFonts w:hint="eastAsia" w:ascii="仿宋_GB2312" w:hAnsi="仿宋_GB2312" w:eastAsia="仿宋_GB2312" w:cs="仿宋_GB2312"/>
                <w:spacing w:val="-8"/>
                <w:sz w:val="21"/>
                <w:szCs w:val="21"/>
              </w:rPr>
              <w:t>□</w:t>
            </w:r>
            <w:r>
              <w:rPr>
                <w:rFonts w:hint="eastAsia" w:ascii="仿宋_GB2312" w:hAnsi="仿宋_GB2312" w:eastAsia="仿宋_GB2312" w:cs="仿宋_GB2312"/>
                <w:spacing w:val="8"/>
                <w:sz w:val="21"/>
                <w:szCs w:val="21"/>
              </w:rPr>
              <w:t xml:space="preserve"> </w:t>
            </w:r>
            <w:r>
              <w:rPr>
                <w:rFonts w:hint="eastAsia" w:ascii="仿宋_GB2312" w:hAnsi="仿宋_GB2312" w:eastAsia="仿宋_GB2312" w:cs="仿宋_GB2312"/>
                <w:color w:val="000000"/>
                <w:sz w:val="21"/>
                <w:szCs w:val="21"/>
                <w:lang w:val="en-US" w:eastAsia="zh-CN"/>
              </w:rPr>
              <w:t xml:space="preserve">学生 </w:t>
            </w:r>
          </w:p>
        </w:tc>
      </w:tr>
      <w:tr w14:paraId="5971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98" w:hRule="exact"/>
          <w:jc w:val="center"/>
        </w:trPr>
        <w:tc>
          <w:tcPr>
            <w:tcW w:w="9748" w:type="dxa"/>
            <w:gridSpan w:val="5"/>
            <w:shd w:val="clear" w:color="auto" w:fill="FFFFFF"/>
            <w:noWrap w:val="0"/>
            <w:vAlign w:val="center"/>
          </w:tcPr>
          <w:p w14:paraId="184E1B8B">
            <w:pPr>
              <w:pStyle w:val="5"/>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Autospacing="0" w:line="0" w:lineRule="atLeast"/>
              <w:ind w:left="0" w:right="0" w:firstLine="0"/>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color w:val="000000"/>
                <w:spacing w:val="0"/>
                <w:w w:val="100"/>
                <w:position w:val="0"/>
                <w:sz w:val="21"/>
                <w:szCs w:val="21"/>
              </w:rPr>
              <w:t>特此声明：</w:t>
            </w:r>
          </w:p>
          <w:p w14:paraId="19FAC779">
            <w:pPr>
              <w:pStyle w:val="5"/>
              <w:keepNext w:val="0"/>
              <w:keepLines w:val="0"/>
              <w:pageBreakBefore w:val="0"/>
              <w:widowControl w:val="0"/>
              <w:suppressLineNumbers w:val="0"/>
              <w:shd w:val="clear" w:color="auto" w:fill="auto"/>
              <w:kinsoku/>
              <w:wordWrap/>
              <w:overflowPunct/>
              <w:topLinePunct w:val="0"/>
              <w:autoSpaceDE/>
              <w:autoSpaceDN/>
              <w:bidi w:val="0"/>
              <w:adjustRightInd/>
              <w:snapToGrid/>
              <w:spacing w:before="0" w:beforeAutospacing="0" w:afterAutospacing="0" w:line="0" w:lineRule="atLeast"/>
              <w:ind w:right="0" w:firstLine="420" w:firstLineChars="200"/>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color w:val="000000"/>
                <w:spacing w:val="0"/>
                <w:w w:val="100"/>
                <w:position w:val="0"/>
                <w:sz w:val="21"/>
                <w:szCs w:val="21"/>
              </w:rPr>
              <w:t>本人已认真阅读并了解</w:t>
            </w:r>
            <w:r>
              <w:rPr>
                <w:rFonts w:hint="eastAsia" w:ascii="仿宋_GB2312" w:hAnsi="仿宋_GB2312" w:eastAsia="仿宋_GB2312" w:cs="仿宋_GB2312"/>
                <w:color w:val="000000"/>
                <w:spacing w:val="0"/>
                <w:w w:val="100"/>
                <w:position w:val="0"/>
                <w:sz w:val="21"/>
                <w:szCs w:val="21"/>
                <w:lang w:val="en-US" w:eastAsia="zh-CN"/>
              </w:rPr>
              <w:t>本人报名项目的</w:t>
            </w:r>
            <w:r>
              <w:rPr>
                <w:rFonts w:hint="eastAsia" w:ascii="仿宋_GB2312" w:hAnsi="仿宋_GB2312" w:eastAsia="仿宋_GB2312" w:cs="仿宋_GB2312"/>
                <w:color w:val="000000"/>
                <w:spacing w:val="0"/>
                <w:w w:val="100"/>
                <w:position w:val="0"/>
                <w:sz w:val="21"/>
                <w:szCs w:val="21"/>
              </w:rPr>
              <w:t>本次大赛</w:t>
            </w:r>
            <w:r>
              <w:rPr>
                <w:rFonts w:hint="eastAsia" w:ascii="仿宋_GB2312" w:hAnsi="仿宋_GB2312" w:eastAsia="仿宋_GB2312" w:cs="仿宋_GB2312"/>
                <w:color w:val="000000"/>
                <w:spacing w:val="0"/>
                <w:w w:val="100"/>
                <w:position w:val="0"/>
                <w:sz w:val="21"/>
                <w:szCs w:val="21"/>
                <w:lang w:val="en-US" w:eastAsia="zh-CN"/>
              </w:rPr>
              <w:t>深圳市选拔</w:t>
            </w:r>
            <w:r>
              <w:rPr>
                <w:rFonts w:hint="eastAsia" w:ascii="仿宋_GB2312" w:hAnsi="仿宋_GB2312" w:eastAsia="仿宋_GB2312" w:cs="仿宋_GB2312"/>
                <w:color w:val="000000"/>
                <w:spacing w:val="0"/>
                <w:w w:val="100"/>
                <w:position w:val="0"/>
                <w:sz w:val="21"/>
                <w:szCs w:val="21"/>
              </w:rPr>
              <w:t>报名</w:t>
            </w:r>
            <w:r>
              <w:rPr>
                <w:rFonts w:hint="eastAsia" w:ascii="仿宋_GB2312" w:hAnsi="仿宋_GB2312" w:eastAsia="仿宋_GB2312" w:cs="仿宋_GB2312"/>
                <w:color w:val="000000"/>
                <w:spacing w:val="0"/>
                <w:w w:val="100"/>
                <w:position w:val="0"/>
                <w:sz w:val="21"/>
                <w:szCs w:val="21"/>
                <w:lang w:val="en-US" w:eastAsia="zh-CN"/>
              </w:rPr>
              <w:t>通知的</w:t>
            </w:r>
            <w:r>
              <w:rPr>
                <w:rFonts w:hint="eastAsia" w:ascii="仿宋_GB2312" w:hAnsi="仿宋_GB2312" w:eastAsia="仿宋_GB2312" w:cs="仿宋_GB2312"/>
                <w:color w:val="000000"/>
                <w:spacing w:val="0"/>
                <w:w w:val="100"/>
                <w:position w:val="0"/>
                <w:sz w:val="21"/>
                <w:szCs w:val="21"/>
              </w:rPr>
              <w:t>全部内容，在此郑重声明，以上填报信息完全真实，因虚报瞒报</w:t>
            </w:r>
            <w:r>
              <w:rPr>
                <w:rFonts w:hint="eastAsia" w:ascii="仿宋_GB2312" w:hAnsi="仿宋_GB2312" w:eastAsia="仿宋_GB2312" w:cs="仿宋_GB2312"/>
                <w:color w:val="000000"/>
                <w:spacing w:val="0"/>
                <w:w w:val="100"/>
                <w:position w:val="0"/>
                <w:sz w:val="21"/>
                <w:szCs w:val="21"/>
                <w:lang w:val="en-US" w:eastAsia="zh-CN"/>
              </w:rPr>
              <w:t>作</w:t>
            </w:r>
            <w:r>
              <w:rPr>
                <w:rFonts w:hint="eastAsia" w:ascii="仿宋_GB2312" w:hAnsi="仿宋_GB2312" w:eastAsia="仿宋_GB2312" w:cs="仿宋_GB2312"/>
                <w:color w:val="000000"/>
                <w:spacing w:val="0"/>
                <w:w w:val="100"/>
                <w:position w:val="0"/>
                <w:sz w:val="21"/>
                <w:szCs w:val="21"/>
              </w:rPr>
              <w:t>假等不正当手段而产生的一切后果由我本人承担，同时我完全同意并自愿遵守大赛的全部须知和规则，同意所提交的作品一经提交，版权归大赛组委会。</w:t>
            </w:r>
          </w:p>
          <w:p w14:paraId="5870D9F0">
            <w:pPr>
              <w:pStyle w:val="5"/>
              <w:keepNext w:val="0"/>
              <w:keepLines w:val="0"/>
              <w:pageBreakBefore w:val="0"/>
              <w:widowControl w:val="0"/>
              <w:suppressLineNumbers w:val="0"/>
              <w:shd w:val="clear" w:color="auto" w:fill="auto"/>
              <w:tabs>
                <w:tab w:val="left" w:pos="7128"/>
              </w:tabs>
              <w:kinsoku/>
              <w:wordWrap/>
              <w:overflowPunct/>
              <w:topLinePunct w:val="0"/>
              <w:autoSpaceDE/>
              <w:autoSpaceDN/>
              <w:bidi w:val="0"/>
              <w:adjustRightInd/>
              <w:snapToGrid/>
              <w:spacing w:before="0" w:beforeAutospacing="0" w:afterAutospacing="0" w:line="0" w:lineRule="atLeast"/>
              <w:ind w:left="0" w:right="0" w:firstLine="3150" w:firstLineChars="1500"/>
              <w:jc w:val="both"/>
              <w:textAlignment w:val="auto"/>
              <w:rPr>
                <w:rFonts w:hint="eastAsia" w:ascii="仿宋_GB2312" w:hAnsi="仿宋_GB2312" w:eastAsia="仿宋_GB2312" w:cs="仿宋_GB2312"/>
                <w:color w:val="000000"/>
                <w:spacing w:val="0"/>
                <w:w w:val="100"/>
                <w:position w:val="0"/>
                <w:sz w:val="21"/>
                <w:szCs w:val="21"/>
              </w:rPr>
            </w:pPr>
          </w:p>
          <w:p w14:paraId="30B605CC">
            <w:pPr>
              <w:pStyle w:val="5"/>
              <w:keepNext w:val="0"/>
              <w:keepLines w:val="0"/>
              <w:pageBreakBefore w:val="0"/>
              <w:widowControl w:val="0"/>
              <w:suppressLineNumbers w:val="0"/>
              <w:shd w:val="clear" w:color="auto" w:fill="auto"/>
              <w:tabs>
                <w:tab w:val="left" w:pos="7128"/>
              </w:tabs>
              <w:kinsoku/>
              <w:wordWrap/>
              <w:overflowPunct/>
              <w:topLinePunct w:val="0"/>
              <w:autoSpaceDE/>
              <w:autoSpaceDN/>
              <w:bidi w:val="0"/>
              <w:adjustRightInd/>
              <w:snapToGrid/>
              <w:spacing w:before="0" w:beforeAutospacing="0" w:afterAutospacing="0" w:line="0" w:lineRule="atLeast"/>
              <w:ind w:right="0" w:firstLine="2520" w:firstLineChars="1200"/>
              <w:jc w:val="both"/>
              <w:textAlignment w:val="auto"/>
              <w:rPr>
                <w:rFonts w:hint="eastAsia" w:ascii="仿宋_GB2312" w:hAnsi="仿宋_GB2312" w:eastAsia="仿宋_GB2312" w:cs="仿宋_GB2312"/>
                <w:sz w:val="21"/>
                <w:szCs w:val="21"/>
              </w:rPr>
            </w:pPr>
            <w:r>
              <w:rPr>
                <w:rFonts w:hint="eastAsia" w:ascii="仿宋_GB2312" w:hAnsi="仿宋_GB2312" w:eastAsia="仿宋_GB2312" w:cs="仿宋_GB2312"/>
                <w:color w:val="000000"/>
                <w:spacing w:val="0"/>
                <w:w w:val="100"/>
                <w:position w:val="0"/>
                <w:sz w:val="21"/>
                <w:szCs w:val="21"/>
              </w:rPr>
              <w:t>参赛者签名</w:t>
            </w:r>
            <w:r>
              <w:rPr>
                <w:rFonts w:hint="eastAsia" w:ascii="仿宋_GB2312" w:hAnsi="仿宋_GB2312" w:eastAsia="仿宋_GB2312" w:cs="仿宋_GB2312"/>
                <w:color w:val="000000"/>
                <w:spacing w:val="0"/>
                <w:w w:val="100"/>
                <w:position w:val="0"/>
                <w:sz w:val="21"/>
                <w:szCs w:val="21"/>
                <w:lang w:eastAsia="zh-CN"/>
              </w:rPr>
              <w:t>：</w:t>
            </w:r>
            <w:r>
              <w:rPr>
                <w:rFonts w:hint="eastAsia" w:ascii="仿宋_GB2312" w:hAnsi="仿宋_GB2312" w:eastAsia="仿宋_GB2312" w:cs="仿宋_GB2312"/>
                <w:color w:val="000000"/>
                <w:spacing w:val="0"/>
                <w:w w:val="100"/>
                <w:position w:val="0"/>
                <w:sz w:val="21"/>
                <w:szCs w:val="21"/>
                <w:lang w:val="en-US" w:eastAsia="zh-CN"/>
              </w:rPr>
              <w:t xml:space="preserve">               </w:t>
            </w:r>
            <w:r>
              <w:rPr>
                <w:rFonts w:hint="eastAsia" w:ascii="仿宋_GB2312" w:hAnsi="仿宋_GB2312" w:eastAsia="仿宋_GB2312" w:cs="仿宋_GB2312"/>
                <w:color w:val="000000"/>
                <w:spacing w:val="0"/>
                <w:w w:val="100"/>
                <w:position w:val="0"/>
                <w:sz w:val="21"/>
                <w:szCs w:val="21"/>
              </w:rPr>
              <w:t xml:space="preserve">年 </w:t>
            </w:r>
            <w:r>
              <w:rPr>
                <w:rFonts w:hint="eastAsia" w:ascii="仿宋_GB2312" w:hAnsi="仿宋_GB2312" w:eastAsia="仿宋_GB2312" w:cs="仿宋_GB2312"/>
                <w:color w:val="000000"/>
                <w:spacing w:val="0"/>
                <w:w w:val="100"/>
                <w:position w:val="0"/>
                <w:sz w:val="21"/>
                <w:szCs w:val="21"/>
                <w:lang w:val="en-US" w:eastAsia="zh-CN"/>
              </w:rPr>
              <w:t xml:space="preserve">   </w:t>
            </w:r>
            <w:r>
              <w:rPr>
                <w:rFonts w:hint="eastAsia" w:ascii="仿宋_GB2312" w:hAnsi="仿宋_GB2312" w:eastAsia="仿宋_GB2312" w:cs="仿宋_GB2312"/>
                <w:color w:val="000000"/>
                <w:spacing w:val="0"/>
                <w:w w:val="100"/>
                <w:position w:val="0"/>
                <w:sz w:val="21"/>
                <w:szCs w:val="21"/>
              </w:rPr>
              <w:t xml:space="preserve">月 </w:t>
            </w:r>
            <w:r>
              <w:rPr>
                <w:rFonts w:hint="eastAsia" w:ascii="仿宋_GB2312" w:hAnsi="仿宋_GB2312" w:eastAsia="仿宋_GB2312" w:cs="仿宋_GB2312"/>
                <w:color w:val="000000"/>
                <w:spacing w:val="0"/>
                <w:w w:val="100"/>
                <w:position w:val="0"/>
                <w:sz w:val="21"/>
                <w:szCs w:val="21"/>
                <w:lang w:val="en-US" w:eastAsia="zh-CN"/>
              </w:rPr>
              <w:t xml:space="preserve">   </w:t>
            </w:r>
            <w:r>
              <w:rPr>
                <w:rFonts w:hint="eastAsia" w:ascii="仿宋_GB2312" w:hAnsi="仿宋_GB2312" w:eastAsia="仿宋_GB2312" w:cs="仿宋_GB2312"/>
                <w:color w:val="000000"/>
                <w:spacing w:val="0"/>
                <w:w w:val="100"/>
                <w:position w:val="0"/>
                <w:sz w:val="21"/>
                <w:szCs w:val="21"/>
              </w:rPr>
              <w:t>日</w:t>
            </w:r>
          </w:p>
        </w:tc>
      </w:tr>
      <w:tr w14:paraId="472C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37" w:hRule="exact"/>
          <w:jc w:val="center"/>
        </w:trPr>
        <w:tc>
          <w:tcPr>
            <w:tcW w:w="1687" w:type="dxa"/>
            <w:shd w:val="clear" w:color="auto" w:fill="FFFFFF"/>
            <w:noWrap w:val="0"/>
            <w:vAlign w:val="center"/>
          </w:tcPr>
          <w:p w14:paraId="1A010088">
            <w:pPr>
              <w:pStyle w:val="5"/>
              <w:spacing w:line="0" w:lineRule="atLeast"/>
              <w:jc w:val="center"/>
              <w:rPr>
                <w:rFonts w:hint="eastAsia" w:ascii="仿宋_GB2312" w:hAnsi="仿宋_GB2312" w:eastAsia="仿宋_GB2312" w:cs="仿宋_GB2312"/>
                <w:sz w:val="21"/>
                <w:szCs w:val="21"/>
              </w:rPr>
            </w:pPr>
            <w:r>
              <w:rPr>
                <w:rFonts w:hint="eastAsia" w:ascii="仿宋_GB2312" w:hAnsi="仿宋_GB2312" w:eastAsia="仿宋_GB2312" w:cs="仿宋_GB2312"/>
                <w:color w:val="000000"/>
                <w:spacing w:val="0"/>
                <w:w w:val="100"/>
                <w:position w:val="0"/>
                <w:sz w:val="21"/>
                <w:szCs w:val="21"/>
              </w:rPr>
              <w:t>选手所在</w:t>
            </w:r>
            <w:r>
              <w:rPr>
                <w:rFonts w:hint="eastAsia" w:ascii="仿宋_GB2312" w:hAnsi="仿宋_GB2312" w:eastAsia="仿宋_GB2312" w:cs="仿宋_GB2312"/>
                <w:color w:val="000000"/>
                <w:sz w:val="21"/>
                <w:szCs w:val="21"/>
                <w:lang w:val="en-US" w:eastAsia="zh-CN"/>
              </w:rPr>
              <w:t>工作单位/就读院校</w:t>
            </w:r>
            <w:r>
              <w:rPr>
                <w:rFonts w:hint="eastAsia" w:ascii="仿宋_GB2312" w:hAnsi="仿宋_GB2312" w:eastAsia="仿宋_GB2312" w:cs="仿宋_GB2312"/>
                <w:color w:val="000000"/>
                <w:spacing w:val="0"/>
                <w:w w:val="100"/>
                <w:position w:val="0"/>
                <w:sz w:val="21"/>
                <w:szCs w:val="21"/>
              </w:rPr>
              <w:t>意见</w:t>
            </w:r>
          </w:p>
        </w:tc>
        <w:tc>
          <w:tcPr>
            <w:tcW w:w="8061" w:type="dxa"/>
            <w:gridSpan w:val="4"/>
            <w:shd w:val="clear" w:color="auto" w:fill="FFFFFF"/>
            <w:noWrap w:val="0"/>
            <w:vAlign w:val="center"/>
          </w:tcPr>
          <w:p w14:paraId="438B3BDD">
            <w:pPr>
              <w:pStyle w:val="5"/>
              <w:keepNext w:val="0"/>
              <w:keepLines w:val="0"/>
              <w:pageBreakBefore w:val="0"/>
              <w:widowControl w:val="0"/>
              <w:suppressLineNumbers w:val="0"/>
              <w:shd w:val="clear" w:color="auto" w:fill="auto"/>
              <w:tabs>
                <w:tab w:val="left" w:pos="1968"/>
              </w:tabs>
              <w:kinsoku/>
              <w:wordWrap/>
              <w:overflowPunct/>
              <w:topLinePunct w:val="0"/>
              <w:autoSpaceDE/>
              <w:autoSpaceDN/>
              <w:bidi w:val="0"/>
              <w:adjustRightInd/>
              <w:snapToGrid/>
              <w:spacing w:before="0" w:beforeAutospacing="0" w:afterAutospacing="0" w:line="0" w:lineRule="atLeast"/>
              <w:ind w:left="0" w:right="300" w:firstLine="2730" w:firstLineChars="1300"/>
              <w:jc w:val="center"/>
              <w:textAlignment w:val="auto"/>
              <w:rPr>
                <w:rFonts w:hint="eastAsia" w:ascii="仿宋_GB2312" w:hAnsi="仿宋_GB2312" w:eastAsia="仿宋_GB2312" w:cs="仿宋_GB2312"/>
                <w:color w:val="000000"/>
                <w:spacing w:val="0"/>
                <w:w w:val="100"/>
                <w:position w:val="0"/>
                <w:sz w:val="21"/>
                <w:szCs w:val="21"/>
              </w:rPr>
            </w:pPr>
          </w:p>
          <w:p w14:paraId="5F61B705">
            <w:pPr>
              <w:pStyle w:val="5"/>
              <w:keepNext w:val="0"/>
              <w:keepLines w:val="0"/>
              <w:pageBreakBefore w:val="0"/>
              <w:widowControl w:val="0"/>
              <w:suppressLineNumbers w:val="0"/>
              <w:shd w:val="clear" w:color="auto" w:fill="auto"/>
              <w:tabs>
                <w:tab w:val="left" w:pos="1968"/>
              </w:tabs>
              <w:kinsoku/>
              <w:wordWrap/>
              <w:overflowPunct/>
              <w:topLinePunct w:val="0"/>
              <w:autoSpaceDE/>
              <w:autoSpaceDN/>
              <w:bidi w:val="0"/>
              <w:adjustRightInd/>
              <w:snapToGrid/>
              <w:spacing w:before="0" w:beforeAutospacing="0" w:afterAutospacing="0" w:line="0" w:lineRule="atLeast"/>
              <w:ind w:left="0" w:right="300" w:firstLine="2730" w:firstLineChars="1300"/>
              <w:jc w:val="center"/>
              <w:textAlignment w:val="auto"/>
              <w:rPr>
                <w:rFonts w:hint="eastAsia" w:ascii="仿宋_GB2312" w:hAnsi="仿宋_GB2312" w:eastAsia="仿宋_GB2312" w:cs="仿宋_GB2312"/>
                <w:color w:val="000000"/>
                <w:spacing w:val="0"/>
                <w:w w:val="100"/>
                <w:position w:val="0"/>
                <w:sz w:val="21"/>
                <w:szCs w:val="21"/>
              </w:rPr>
            </w:pPr>
          </w:p>
          <w:p w14:paraId="776E0840">
            <w:pPr>
              <w:pStyle w:val="5"/>
              <w:keepNext w:val="0"/>
              <w:keepLines w:val="0"/>
              <w:pageBreakBefore w:val="0"/>
              <w:widowControl w:val="0"/>
              <w:suppressLineNumbers w:val="0"/>
              <w:shd w:val="clear" w:color="auto" w:fill="auto"/>
              <w:tabs>
                <w:tab w:val="left" w:pos="1968"/>
              </w:tabs>
              <w:kinsoku/>
              <w:wordWrap/>
              <w:overflowPunct/>
              <w:topLinePunct w:val="0"/>
              <w:autoSpaceDE/>
              <w:autoSpaceDN/>
              <w:bidi w:val="0"/>
              <w:adjustRightInd/>
              <w:snapToGrid/>
              <w:spacing w:before="0" w:beforeAutospacing="0" w:afterAutospacing="0" w:line="0" w:lineRule="atLeast"/>
              <w:ind w:left="0" w:right="300" w:firstLine="2730" w:firstLineChars="1300"/>
              <w:jc w:val="center"/>
              <w:textAlignment w:val="auto"/>
              <w:rPr>
                <w:rFonts w:hint="eastAsia" w:ascii="仿宋_GB2312" w:hAnsi="仿宋_GB2312" w:eastAsia="仿宋_GB2312" w:cs="仿宋_GB2312"/>
                <w:color w:val="000000"/>
                <w:spacing w:val="0"/>
                <w:w w:val="100"/>
                <w:position w:val="0"/>
                <w:sz w:val="21"/>
                <w:szCs w:val="21"/>
              </w:rPr>
            </w:pPr>
          </w:p>
          <w:p w14:paraId="1D7B16D6">
            <w:pPr>
              <w:pStyle w:val="5"/>
              <w:keepNext w:val="0"/>
              <w:keepLines w:val="0"/>
              <w:pageBreakBefore w:val="0"/>
              <w:widowControl w:val="0"/>
              <w:suppressLineNumbers w:val="0"/>
              <w:shd w:val="clear" w:color="auto" w:fill="auto"/>
              <w:tabs>
                <w:tab w:val="left" w:pos="1968"/>
              </w:tabs>
              <w:kinsoku/>
              <w:wordWrap/>
              <w:overflowPunct/>
              <w:topLinePunct w:val="0"/>
              <w:autoSpaceDE/>
              <w:autoSpaceDN/>
              <w:bidi w:val="0"/>
              <w:adjustRightInd/>
              <w:snapToGrid/>
              <w:spacing w:before="0" w:beforeAutospacing="0" w:afterAutospacing="0" w:line="0" w:lineRule="atLeast"/>
              <w:ind w:left="0" w:right="300" w:firstLine="2730" w:firstLineChars="1300"/>
              <w:jc w:val="center"/>
              <w:textAlignment w:val="auto"/>
              <w:rPr>
                <w:rFonts w:hint="eastAsia" w:ascii="仿宋_GB2312" w:hAnsi="仿宋_GB2312" w:eastAsia="仿宋_GB2312" w:cs="仿宋_GB2312"/>
                <w:color w:val="000000"/>
                <w:spacing w:val="0"/>
                <w:w w:val="100"/>
                <w:position w:val="0"/>
                <w:sz w:val="21"/>
                <w:szCs w:val="21"/>
              </w:rPr>
            </w:pPr>
          </w:p>
          <w:p w14:paraId="56E948DC">
            <w:pPr>
              <w:pStyle w:val="5"/>
              <w:keepNext w:val="0"/>
              <w:keepLines w:val="0"/>
              <w:pageBreakBefore w:val="0"/>
              <w:widowControl w:val="0"/>
              <w:suppressLineNumbers w:val="0"/>
              <w:shd w:val="clear" w:color="auto" w:fill="auto"/>
              <w:tabs>
                <w:tab w:val="left" w:pos="1968"/>
              </w:tabs>
              <w:kinsoku/>
              <w:wordWrap/>
              <w:overflowPunct/>
              <w:topLinePunct w:val="0"/>
              <w:autoSpaceDE/>
              <w:autoSpaceDN/>
              <w:bidi w:val="0"/>
              <w:adjustRightInd/>
              <w:snapToGrid/>
              <w:spacing w:before="0" w:beforeAutospacing="0" w:afterAutospacing="0" w:line="0" w:lineRule="atLeast"/>
              <w:ind w:right="300" w:firstLine="2310" w:firstLineChars="1100"/>
              <w:jc w:val="center"/>
              <w:textAlignment w:val="auto"/>
              <w:rPr>
                <w:rFonts w:hint="eastAsia" w:ascii="仿宋_GB2312" w:hAnsi="仿宋_GB2312" w:eastAsia="仿宋_GB2312" w:cs="仿宋_GB2312"/>
                <w:sz w:val="21"/>
                <w:szCs w:val="21"/>
              </w:rPr>
            </w:pPr>
            <w:r>
              <w:rPr>
                <w:rFonts w:hint="eastAsia" w:ascii="仿宋_GB2312" w:hAnsi="仿宋_GB2312" w:eastAsia="仿宋_GB2312" w:cs="仿宋_GB2312"/>
                <w:color w:val="000000"/>
                <w:spacing w:val="0"/>
                <w:w w:val="100"/>
                <w:position w:val="0"/>
                <w:sz w:val="21"/>
                <w:szCs w:val="21"/>
              </w:rPr>
              <w:t>（盖公章）：</w:t>
            </w:r>
            <w:r>
              <w:rPr>
                <w:rFonts w:hint="eastAsia" w:ascii="仿宋_GB2312" w:hAnsi="仿宋_GB2312" w:eastAsia="仿宋_GB2312" w:cs="仿宋_GB2312"/>
                <w:color w:val="000000"/>
                <w:spacing w:val="0"/>
                <w:w w:val="100"/>
                <w:position w:val="0"/>
                <w:sz w:val="21"/>
                <w:szCs w:val="21"/>
              </w:rPr>
              <w:tab/>
            </w:r>
            <w:r>
              <w:rPr>
                <w:rFonts w:hint="eastAsia" w:ascii="仿宋_GB2312" w:hAnsi="仿宋_GB2312" w:eastAsia="仿宋_GB2312" w:cs="仿宋_GB2312"/>
                <w:color w:val="000000"/>
                <w:spacing w:val="0"/>
                <w:w w:val="100"/>
                <w:position w:val="0"/>
                <w:sz w:val="21"/>
                <w:szCs w:val="21"/>
                <w:lang w:val="en-US" w:eastAsia="zh-CN"/>
              </w:rPr>
              <w:t xml:space="preserve">    </w:t>
            </w:r>
            <w:r>
              <w:rPr>
                <w:rFonts w:hint="eastAsia" w:ascii="仿宋_GB2312" w:hAnsi="仿宋_GB2312" w:eastAsia="仿宋_GB2312" w:cs="仿宋_GB2312"/>
                <w:color w:val="000000"/>
                <w:spacing w:val="0"/>
                <w:w w:val="100"/>
                <w:position w:val="0"/>
                <w:sz w:val="21"/>
                <w:szCs w:val="21"/>
              </w:rPr>
              <w:t>年</w:t>
            </w:r>
            <w:r>
              <w:rPr>
                <w:rFonts w:hint="eastAsia" w:ascii="仿宋_GB2312" w:hAnsi="仿宋_GB2312" w:eastAsia="仿宋_GB2312" w:cs="仿宋_GB2312"/>
                <w:color w:val="000000"/>
                <w:spacing w:val="0"/>
                <w:w w:val="100"/>
                <w:position w:val="0"/>
                <w:sz w:val="21"/>
                <w:szCs w:val="21"/>
                <w:lang w:val="en-US" w:eastAsia="zh-CN"/>
              </w:rPr>
              <w:t xml:space="preserve">  </w:t>
            </w:r>
            <w:r>
              <w:rPr>
                <w:rFonts w:hint="eastAsia" w:ascii="仿宋_GB2312" w:hAnsi="仿宋_GB2312" w:eastAsia="仿宋_GB2312" w:cs="仿宋_GB2312"/>
                <w:color w:val="000000"/>
                <w:spacing w:val="0"/>
                <w:w w:val="100"/>
                <w:position w:val="0"/>
                <w:sz w:val="21"/>
                <w:szCs w:val="21"/>
              </w:rPr>
              <w:t xml:space="preserve"> 月 </w:t>
            </w:r>
            <w:r>
              <w:rPr>
                <w:rFonts w:hint="eastAsia" w:ascii="仿宋_GB2312" w:hAnsi="仿宋_GB2312" w:eastAsia="仿宋_GB2312" w:cs="仿宋_GB2312"/>
                <w:color w:val="000000"/>
                <w:spacing w:val="0"/>
                <w:w w:val="100"/>
                <w:position w:val="0"/>
                <w:sz w:val="21"/>
                <w:szCs w:val="21"/>
                <w:lang w:val="en-US" w:eastAsia="zh-CN"/>
              </w:rPr>
              <w:t xml:space="preserve">  </w:t>
            </w:r>
            <w:r>
              <w:rPr>
                <w:rFonts w:hint="eastAsia" w:ascii="仿宋_GB2312" w:hAnsi="仿宋_GB2312" w:eastAsia="仿宋_GB2312" w:cs="仿宋_GB2312"/>
                <w:color w:val="000000"/>
                <w:spacing w:val="0"/>
                <w:w w:val="100"/>
                <w:position w:val="0"/>
                <w:sz w:val="21"/>
                <w:szCs w:val="21"/>
              </w:rPr>
              <w:t>日</w:t>
            </w:r>
          </w:p>
        </w:tc>
      </w:tr>
    </w:tbl>
    <w:p w14:paraId="176F26E8">
      <w:pP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注：参数选手须提供</w:t>
      </w:r>
      <w:r>
        <w:rPr>
          <w:rFonts w:hint="eastAsia" w:ascii="宋体" w:hAnsi="宋体" w:eastAsia="宋体" w:cs="宋体"/>
          <w:b/>
          <w:bCs/>
          <w:sz w:val="22"/>
          <w:szCs w:val="22"/>
          <w:lang w:val="en-US" w:eastAsia="zh-CN"/>
        </w:rPr>
        <w:t>户口本首页及个人页</w:t>
      </w:r>
      <w:r>
        <w:rPr>
          <w:rFonts w:hint="eastAsia" w:ascii="宋体" w:hAnsi="宋体" w:eastAsia="宋体" w:cs="宋体"/>
          <w:sz w:val="22"/>
          <w:szCs w:val="22"/>
          <w:lang w:val="en-US" w:eastAsia="zh-CN"/>
        </w:rPr>
        <w:t>扫描件</w:t>
      </w:r>
      <w:r>
        <w:rPr>
          <w:rFonts w:hint="eastAsia" w:ascii="宋体" w:hAnsi="宋体" w:eastAsia="宋体" w:cs="宋体"/>
          <w:b/>
          <w:bCs/>
          <w:sz w:val="22"/>
          <w:szCs w:val="22"/>
          <w:lang w:val="en-US" w:eastAsia="zh-CN"/>
        </w:rPr>
        <w:t>。</w:t>
      </w:r>
      <w:r>
        <w:rPr>
          <w:rFonts w:hint="eastAsia" w:ascii="宋体" w:hAnsi="宋体" w:eastAsia="宋体" w:cs="宋体"/>
          <w:sz w:val="22"/>
          <w:szCs w:val="22"/>
          <w:lang w:val="en-US" w:eastAsia="zh-CN"/>
        </w:rPr>
        <w:t>非深圳户籍需提交在深圳市学习的学籍证明扫描件或社保证明扫描件。</w:t>
      </w:r>
    </w:p>
    <w:p w14:paraId="20CF7D12">
      <w:r>
        <w:rPr>
          <w:rFonts w:hint="eastAsia" w:ascii="宋体" w:hAnsi="宋体" w:eastAsia="宋体" w:cs="宋体"/>
          <w:sz w:val="22"/>
          <w:szCs w:val="22"/>
          <w:lang w:val="en-US" w:eastAsia="zh-CN"/>
        </w:rPr>
        <w:t>报名项目名称：</w:t>
      </w:r>
      <w:r>
        <w:rPr>
          <w:rFonts w:hint="eastAsia" w:ascii="宋体" w:hAnsi="宋体" w:eastAsia="宋体" w:cs="宋体"/>
          <w:b/>
          <w:bCs/>
          <w:sz w:val="22"/>
          <w:szCs w:val="22"/>
          <w:lang w:val="en-US" w:eastAsia="zh-CN"/>
        </w:rPr>
        <w:t>车身修理、</w:t>
      </w:r>
      <w:r>
        <w:rPr>
          <w:rFonts w:hint="eastAsia" w:ascii="宋体" w:hAnsi="宋体" w:cs="宋体"/>
          <w:b/>
          <w:bCs/>
          <w:sz w:val="22"/>
          <w:szCs w:val="22"/>
          <w:lang w:val="en-US" w:eastAsia="zh-CN"/>
        </w:rPr>
        <w:t>汽车喷漆</w:t>
      </w:r>
      <w:r>
        <w:rPr>
          <w:rFonts w:hint="eastAsia" w:ascii="宋体" w:hAnsi="宋体" w:eastAsia="宋体" w:cs="宋体"/>
          <w:b/>
          <w:bCs/>
          <w:sz w:val="22"/>
          <w:szCs w:val="22"/>
          <w:lang w:val="en-US" w:eastAsia="zh-CN"/>
        </w:rPr>
        <w:t>。</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B55B03"/>
    <w:rsid w:val="172D58C3"/>
    <w:rsid w:val="4AB55B03"/>
    <w:rsid w:val="7B3E7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样式1"/>
    <w:basedOn w:val="1"/>
    <w:qFormat/>
    <w:uiPriority w:val="0"/>
    <w:pPr>
      <w:spacing w:line="600" w:lineRule="atLeast"/>
      <w:ind w:firstLine="883" w:firstLineChars="200"/>
    </w:pPr>
    <w:rPr>
      <w:rFonts w:ascii="Times New Roman" w:hAnsi="Times New Roman" w:eastAsia="仿宋_GB2312" w:cs="Times New Roman"/>
      <w:sz w:val="32"/>
      <w:szCs w:val="20"/>
    </w:rPr>
  </w:style>
  <w:style w:type="paragraph" w:customStyle="1" w:styleId="5">
    <w:name w:val="Other|1"/>
    <w:basedOn w:val="1"/>
    <w:qFormat/>
    <w:uiPriority w:val="0"/>
    <w:pPr>
      <w:widowControl w:val="0"/>
      <w:shd w:val="clear" w:color="auto" w:fill="auto"/>
    </w:pPr>
    <w:rPr>
      <w:rFonts w:ascii="宋体" w:hAnsi="宋体" w:eastAsia="宋体" w:cs="宋体"/>
      <w:sz w:val="21"/>
      <w:szCs w:val="20"/>
      <w:u w:val="none"/>
      <w:shd w:val="clear" w:color="auto" w:fill="auto"/>
      <w:lang w:val="zh-TW" w:eastAsia="zh-TW" w:bidi="zh-T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422</Words>
  <Characters>422</Characters>
  <Lines>0</Lines>
  <Paragraphs>0</Paragraphs>
  <TotalTime>0</TotalTime>
  <ScaleCrop>false</ScaleCrop>
  <LinksUpToDate>false</LinksUpToDate>
  <CharactersWithSpaces>478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2026-10-28T03:29:00Z</dcterms:created>
  <dc:creator>李勇</dc:creator>
  <cp:lastModifiedBy>李俊颖</cp:lastModifiedBy>
  <dcterms:modified xsi:type="dcterms:W3CDTF">2026-10-28T08:53:33Z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2E069C953EAF4F7FA8CF9E8754E1C013_13</vt:lpwstr>
  </property>
  <property fmtid="{D5CDD505-2E9C-101B-9397-08002B2CF9AE}" pid="4" name="KSOTemplateDocerSaveRecord">
    <vt:lpwstr>eyJoZGlkIjoiZjc0ZDljYjIwNWMwYWRhMDEyNjAwNjg2Njc1MGRhYWMiLCJ1c2VySWQiOiIxNzIxMTI0NTg2In0=</vt:lpwstr>
  </property>
</Properties>
</file>